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autoSpaceDE w:val="0"/>
        <w:autoSpaceDN w:val="0"/>
        <w:spacing w:after="0" w:line="240" w:lineRule="auto"/>
        <w:ind w:left="567"/>
        <w:jc w:val="center"/>
        <w:rPr>
          <w:rFonts w:ascii="Times New Roman" w:eastAsia="Times New Roman" w:hAnsi="Times New Roman" w:cs="Times New Roman"/>
          <w:b/>
        </w:rPr>
      </w:pPr>
      <w:r w:rsidRPr="00CA2606">
        <w:rPr>
          <w:rFonts w:ascii="Times New Roman" w:eastAsia="Times New Roman" w:hAnsi="Times New Roman" w:cs="Times New Roman"/>
          <w:caps/>
        </w:rPr>
        <w:t>МИНИСТЕРСТВО ОБРАЗОВАНИЯ И НАУКИ РТ</w:t>
      </w:r>
    </w:p>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center"/>
        <w:rPr>
          <w:rFonts w:ascii="Times New Roman" w:eastAsia="Times New Roman" w:hAnsi="Times New Roman" w:cs="Times New Roman"/>
          <w:caps/>
        </w:rPr>
      </w:pPr>
      <w:r w:rsidRPr="00CA2606">
        <w:rPr>
          <w:rFonts w:ascii="Times New Roman" w:eastAsia="Times New Roman" w:hAnsi="Times New Roman" w:cs="Times New Roman"/>
          <w:caps/>
        </w:rPr>
        <w:t>ГАПОУ «АРСКИЙ АГРОПРОМЫШЛЕННЫЙ ПРОФЕССИОНАЛЬНЫЙ КОЛЛЕДЖ»</w:t>
      </w:r>
    </w:p>
    <w:p w:rsidR="00B07DC7" w:rsidRPr="00CA2606" w:rsidRDefault="00B07DC7" w:rsidP="00B07DC7">
      <w:pPr>
        <w:widowControl w:val="0"/>
        <w:autoSpaceDE w:val="0"/>
        <w:autoSpaceDN w:val="0"/>
        <w:spacing w:after="0" w:line="240" w:lineRule="auto"/>
        <w:ind w:left="567"/>
        <w:rPr>
          <w:rFonts w:ascii="Times New Roman" w:eastAsia="Times New Roman" w:hAnsi="Times New Roman" w:cs="Times New Roman"/>
          <w:caps/>
        </w:rPr>
      </w:pPr>
    </w:p>
    <w:p w:rsidR="00B07DC7" w:rsidRPr="00CA2606" w:rsidRDefault="00B07DC7" w:rsidP="00B07DC7">
      <w:pPr>
        <w:widowControl w:val="0"/>
        <w:autoSpaceDE w:val="0"/>
        <w:autoSpaceDN w:val="0"/>
        <w:spacing w:after="0" w:line="240" w:lineRule="auto"/>
        <w:ind w:left="567"/>
        <w:rPr>
          <w:rFonts w:ascii="Times New Roman" w:eastAsia="Times New Roman" w:hAnsi="Times New Roman" w:cs="Times New Roman"/>
          <w:caps/>
        </w:rPr>
      </w:pPr>
    </w:p>
    <w:p w:rsidR="00B07DC7" w:rsidRPr="00CA2606" w:rsidRDefault="00B07DC7" w:rsidP="00B07DC7">
      <w:pPr>
        <w:widowControl w:val="0"/>
        <w:autoSpaceDE w:val="0"/>
        <w:autoSpaceDN w:val="0"/>
        <w:spacing w:after="0" w:line="240" w:lineRule="auto"/>
        <w:ind w:left="567"/>
        <w:rPr>
          <w:rFonts w:ascii="Times New Roman" w:eastAsia="Times New Roman" w:hAnsi="Times New Roman" w:cs="Times New Roman"/>
          <w:caps/>
        </w:rPr>
      </w:pPr>
    </w:p>
    <w:p w:rsidR="00B07DC7" w:rsidRPr="00CA2606" w:rsidRDefault="00B07DC7" w:rsidP="00B07DC7">
      <w:pPr>
        <w:widowControl w:val="0"/>
        <w:autoSpaceDE w:val="0"/>
        <w:autoSpaceDN w:val="0"/>
        <w:spacing w:after="0" w:line="240" w:lineRule="auto"/>
        <w:ind w:left="567"/>
        <w:rPr>
          <w:rFonts w:ascii="Times New Roman" w:eastAsia="Times New Roman" w:hAnsi="Times New Roman" w:cs="Times New Roman"/>
          <w:caps/>
        </w:rPr>
      </w:pPr>
    </w:p>
    <w:p w:rsidR="00B07DC7" w:rsidRPr="00CA2606" w:rsidRDefault="00B07DC7" w:rsidP="00B07DC7">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 «Согласовано»                                                                                      «Утверждаю»                                                                                                                    </w:t>
      </w:r>
    </w:p>
    <w:p w:rsidR="00B07DC7" w:rsidRPr="00CA2606" w:rsidRDefault="00B07DC7" w:rsidP="00B07DC7">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на заседании                                                                                  директор ______ </w:t>
      </w:r>
      <w:proofErr w:type="spellStart"/>
      <w:r w:rsidRPr="00CA2606">
        <w:rPr>
          <w:rFonts w:ascii="Times New Roman" w:eastAsia="Times New Roman" w:hAnsi="Times New Roman" w:cs="Times New Roman"/>
        </w:rPr>
        <w:t>З.М.Давлетбаев</w:t>
      </w:r>
      <w:proofErr w:type="spellEnd"/>
    </w:p>
    <w:p w:rsidR="00B07DC7" w:rsidRPr="00CA2606" w:rsidRDefault="00B07DC7" w:rsidP="00B07DC7">
      <w:pPr>
        <w:widowControl w:val="0"/>
        <w:autoSpaceDE w:val="0"/>
        <w:autoSpaceDN w:val="0"/>
        <w:spacing w:after="0" w:line="240" w:lineRule="auto"/>
        <w:ind w:left="1276"/>
        <w:rPr>
          <w:rFonts w:ascii="Times New Roman" w:eastAsia="Times New Roman" w:hAnsi="Times New Roman" w:cs="Times New Roman"/>
        </w:rPr>
      </w:pPr>
      <w:proofErr w:type="spellStart"/>
      <w:r w:rsidRPr="00CA2606">
        <w:rPr>
          <w:rFonts w:ascii="Times New Roman" w:eastAsia="Times New Roman" w:hAnsi="Times New Roman" w:cs="Times New Roman"/>
        </w:rPr>
        <w:t>метод</w:t>
      </w:r>
      <w:proofErr w:type="gramStart"/>
      <w:r w:rsidRPr="00CA2606">
        <w:rPr>
          <w:rFonts w:ascii="Times New Roman" w:eastAsia="Times New Roman" w:hAnsi="Times New Roman" w:cs="Times New Roman"/>
        </w:rPr>
        <w:t>.к</w:t>
      </w:r>
      <w:proofErr w:type="gramEnd"/>
      <w:r w:rsidRPr="00CA2606">
        <w:rPr>
          <w:rFonts w:ascii="Times New Roman" w:eastAsia="Times New Roman" w:hAnsi="Times New Roman" w:cs="Times New Roman"/>
        </w:rPr>
        <w:t>омиссии</w:t>
      </w:r>
      <w:proofErr w:type="spellEnd"/>
      <w:r w:rsidRPr="00CA2606">
        <w:rPr>
          <w:rFonts w:ascii="Times New Roman" w:eastAsia="Times New Roman" w:hAnsi="Times New Roman" w:cs="Times New Roman"/>
        </w:rPr>
        <w:t xml:space="preserve">  </w:t>
      </w:r>
    </w:p>
    <w:p w:rsidR="00B07DC7" w:rsidRPr="00CA2606" w:rsidRDefault="00B07DC7" w:rsidP="00B07DC7">
      <w:pPr>
        <w:widowControl w:val="0"/>
        <w:autoSpaceDE w:val="0"/>
        <w:autoSpaceDN w:val="0"/>
        <w:spacing w:after="0" w:line="240" w:lineRule="auto"/>
        <w:ind w:left="1276"/>
        <w:rPr>
          <w:rFonts w:ascii="Times New Roman" w:eastAsia="Times New Roman" w:hAnsi="Times New Roman" w:cs="Times New Roman"/>
          <w:lang w:val="tt-RU"/>
        </w:rPr>
      </w:pPr>
      <w:r w:rsidRPr="00CA2606">
        <w:rPr>
          <w:rFonts w:ascii="Times New Roman" w:eastAsia="Times New Roman" w:hAnsi="Times New Roman" w:cs="Times New Roman"/>
        </w:rPr>
        <w:t xml:space="preserve">пред.______ </w:t>
      </w:r>
      <w:r w:rsidR="00360FB5">
        <w:rPr>
          <w:rFonts w:ascii="Times New Roman" w:eastAsia="Times New Roman" w:hAnsi="Times New Roman" w:cs="Times New Roman"/>
          <w:lang w:val="tt-RU"/>
        </w:rPr>
        <w:t>Р.Р.Яппарова</w:t>
      </w:r>
      <w:bookmarkStart w:id="0" w:name="_GoBack"/>
      <w:bookmarkEnd w:id="0"/>
    </w:p>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jc w:val="center"/>
        <w:rPr>
          <w:rFonts w:ascii="Times New Roman" w:eastAsia="Times New Roman" w:hAnsi="Times New Roman" w:cs="Times New Roman"/>
          <w:caps/>
        </w:rPr>
      </w:pPr>
    </w:p>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rPr>
          <w:rFonts w:ascii="Times New Roman" w:eastAsia="Times New Roman" w:hAnsi="Times New Roman" w:cs="Times New Roman"/>
          <w:b/>
          <w:caps/>
        </w:rPr>
      </w:pPr>
      <w:r w:rsidRPr="00CA2606">
        <w:rPr>
          <w:rFonts w:ascii="Times New Roman" w:eastAsia="Times New Roman" w:hAnsi="Times New Roman" w:cs="Times New Roman"/>
        </w:rPr>
        <w:t xml:space="preserve">29.08.2025                                                                                           </w:t>
      </w:r>
      <w:r w:rsidRPr="00CA2606">
        <w:rPr>
          <w:rFonts w:ascii="Times New Roman" w:eastAsia="Times New Roman" w:hAnsi="Times New Roman" w:cs="Times New Roman"/>
          <w:b/>
          <w:caps/>
        </w:rPr>
        <w:t xml:space="preserve">           </w:t>
      </w:r>
    </w:p>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r w:rsidRPr="00CA2606">
        <w:rPr>
          <w:rFonts w:ascii="Times New Roman" w:eastAsia="Times New Roman" w:hAnsi="Times New Roman" w:cs="Times New Roman"/>
          <w:b/>
        </w:rPr>
        <w:t xml:space="preserve">                                                                                                                                                                                                                                                                                                                                                                                                                                                                                                                                                                                                                                                        </w:t>
      </w:r>
    </w:p>
    <w:p w:rsidR="00B07DC7" w:rsidRPr="00CA2606" w:rsidRDefault="00B07DC7" w:rsidP="00B07D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p>
    <w:p w:rsidR="00B07DC7" w:rsidRPr="00CA2606" w:rsidRDefault="00B07DC7" w:rsidP="00B07DC7">
      <w:pPr>
        <w:widowControl w:val="0"/>
        <w:autoSpaceDE w:val="0"/>
        <w:autoSpaceDN w:val="0"/>
        <w:spacing w:after="0" w:line="240" w:lineRule="auto"/>
        <w:ind w:left="1276"/>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18" w:after="0" w:line="240" w:lineRule="auto"/>
        <w:rPr>
          <w:rFonts w:ascii="Times New Roman" w:eastAsia="Times New Roman" w:hAnsi="Times New Roman" w:cs="Times New Roman"/>
          <w:sz w:val="28"/>
          <w:szCs w:val="24"/>
        </w:rPr>
      </w:pPr>
    </w:p>
    <w:p w:rsidR="00355D6C" w:rsidRDefault="00B07DC7" w:rsidP="00B07DC7">
      <w:pPr>
        <w:widowControl w:val="0"/>
        <w:autoSpaceDE w:val="0"/>
        <w:autoSpaceDN w:val="0"/>
        <w:spacing w:after="0" w:line="357" w:lineRule="auto"/>
        <w:ind w:left="429" w:right="437"/>
        <w:jc w:val="center"/>
        <w:rPr>
          <w:rFonts w:ascii="Times New Roman" w:eastAsia="Times New Roman" w:hAnsi="Times New Roman" w:cs="Times New Roman"/>
          <w:b/>
          <w:sz w:val="28"/>
        </w:rPr>
      </w:pPr>
      <w:r w:rsidRPr="00CA2606">
        <w:rPr>
          <w:rFonts w:ascii="Times New Roman" w:eastAsia="Times New Roman" w:hAnsi="Times New Roman" w:cs="Times New Roman"/>
          <w:b/>
          <w:sz w:val="28"/>
        </w:rPr>
        <w:t>РАБОЧАЯ</w:t>
      </w:r>
      <w:r w:rsidRPr="00CA2606">
        <w:rPr>
          <w:rFonts w:ascii="Times New Roman" w:eastAsia="Times New Roman" w:hAnsi="Times New Roman" w:cs="Times New Roman"/>
          <w:b/>
          <w:spacing w:val="-12"/>
          <w:sz w:val="28"/>
        </w:rPr>
        <w:t xml:space="preserve"> </w:t>
      </w:r>
      <w:r w:rsidRPr="00CA2606">
        <w:rPr>
          <w:rFonts w:ascii="Times New Roman" w:eastAsia="Times New Roman" w:hAnsi="Times New Roman" w:cs="Times New Roman"/>
          <w:b/>
          <w:sz w:val="28"/>
        </w:rPr>
        <w:t>ПРОГРАММА</w:t>
      </w:r>
      <w:r w:rsidRPr="00CA2606">
        <w:rPr>
          <w:rFonts w:ascii="Times New Roman" w:eastAsia="Times New Roman" w:hAnsi="Times New Roman" w:cs="Times New Roman"/>
          <w:b/>
          <w:spacing w:val="-13"/>
          <w:sz w:val="28"/>
        </w:rPr>
        <w:t xml:space="preserve"> </w:t>
      </w:r>
      <w:r w:rsidRPr="00CA2606">
        <w:rPr>
          <w:rFonts w:ascii="Times New Roman" w:eastAsia="Times New Roman" w:hAnsi="Times New Roman" w:cs="Times New Roman"/>
          <w:b/>
          <w:sz w:val="28"/>
        </w:rPr>
        <w:t>ОБЩЕОБРАЗОВАТЕЛЬНОЙ</w:t>
      </w:r>
      <w:r w:rsidRPr="00CA2606">
        <w:rPr>
          <w:rFonts w:ascii="Times New Roman" w:eastAsia="Times New Roman" w:hAnsi="Times New Roman" w:cs="Times New Roman"/>
          <w:b/>
          <w:spacing w:val="-14"/>
          <w:sz w:val="28"/>
        </w:rPr>
        <w:t xml:space="preserve"> </w:t>
      </w:r>
      <w:r w:rsidR="00355D6C">
        <w:rPr>
          <w:rFonts w:ascii="Times New Roman" w:eastAsia="Times New Roman" w:hAnsi="Times New Roman" w:cs="Times New Roman"/>
          <w:b/>
          <w:sz w:val="28"/>
        </w:rPr>
        <w:t xml:space="preserve">ДИСЦИПЛИНЫ </w:t>
      </w:r>
    </w:p>
    <w:p w:rsidR="00B07DC7" w:rsidRPr="00CA2606" w:rsidRDefault="00355D6C" w:rsidP="00B07DC7">
      <w:pPr>
        <w:widowControl w:val="0"/>
        <w:autoSpaceDE w:val="0"/>
        <w:autoSpaceDN w:val="0"/>
        <w:spacing w:after="0" w:line="357" w:lineRule="auto"/>
        <w:ind w:left="429" w:right="437"/>
        <w:jc w:val="center"/>
        <w:rPr>
          <w:rFonts w:ascii="Times New Roman" w:eastAsia="Times New Roman" w:hAnsi="Times New Roman" w:cs="Times New Roman"/>
          <w:b/>
          <w:sz w:val="28"/>
        </w:rPr>
      </w:pPr>
      <w:r>
        <w:rPr>
          <w:rFonts w:ascii="Times New Roman" w:eastAsia="Times New Roman" w:hAnsi="Times New Roman" w:cs="Times New Roman"/>
          <w:b/>
          <w:sz w:val="28"/>
        </w:rPr>
        <w:t>ОД.7 МАТЕМАТИКА</w:t>
      </w:r>
    </w:p>
    <w:p w:rsidR="00B07DC7" w:rsidRPr="00CA2606" w:rsidRDefault="00B07DC7" w:rsidP="00B07DC7">
      <w:pPr>
        <w:widowControl w:val="0"/>
        <w:autoSpaceDE w:val="0"/>
        <w:autoSpaceDN w:val="0"/>
        <w:spacing w:before="1" w:after="0" w:line="240" w:lineRule="auto"/>
        <w:ind w:left="2038" w:right="1395" w:hanging="649"/>
        <w:rPr>
          <w:rFonts w:ascii="Times New Roman" w:eastAsia="Times New Roman" w:hAnsi="Times New Roman" w:cs="Times New Roman"/>
          <w:sz w:val="28"/>
        </w:rPr>
      </w:pPr>
      <w:r w:rsidRPr="00CA2606">
        <w:rPr>
          <w:rFonts w:ascii="Times New Roman" w:eastAsia="Times New Roman" w:hAnsi="Times New Roman" w:cs="Times New Roman"/>
          <w:sz w:val="28"/>
        </w:rPr>
        <w:t>по</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программе</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z w:val="28"/>
        </w:rPr>
        <w:t>подготовки</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квалифицированных</w:t>
      </w:r>
      <w:r w:rsidRPr="00CA2606">
        <w:rPr>
          <w:rFonts w:ascii="Times New Roman" w:eastAsia="Times New Roman" w:hAnsi="Times New Roman" w:cs="Times New Roman"/>
          <w:spacing w:val="-12"/>
          <w:sz w:val="28"/>
        </w:rPr>
        <w:t xml:space="preserve"> </w:t>
      </w:r>
      <w:r w:rsidRPr="00CA2606">
        <w:rPr>
          <w:rFonts w:ascii="Times New Roman" w:eastAsia="Times New Roman" w:hAnsi="Times New Roman" w:cs="Times New Roman"/>
          <w:sz w:val="28"/>
        </w:rPr>
        <w:t>рабочих,</w:t>
      </w:r>
      <w:r w:rsidRPr="00CA2606">
        <w:rPr>
          <w:rFonts w:ascii="Times New Roman" w:eastAsia="Times New Roman" w:hAnsi="Times New Roman" w:cs="Times New Roman"/>
          <w:spacing w:val="-6"/>
          <w:sz w:val="28"/>
        </w:rPr>
        <w:t xml:space="preserve"> </w:t>
      </w:r>
      <w:r w:rsidRPr="00CA2606">
        <w:rPr>
          <w:rFonts w:ascii="Times New Roman" w:eastAsia="Times New Roman" w:hAnsi="Times New Roman" w:cs="Times New Roman"/>
          <w:sz w:val="28"/>
        </w:rPr>
        <w:t>служащих по профессии среднего профессионального образования</w:t>
      </w:r>
    </w:p>
    <w:p w:rsidR="00B07DC7" w:rsidRPr="00CA2606" w:rsidRDefault="00610E3E" w:rsidP="00B07DC7">
      <w:pPr>
        <w:widowControl w:val="0"/>
        <w:autoSpaceDE w:val="0"/>
        <w:autoSpaceDN w:val="0"/>
        <w:spacing w:after="0" w:line="321" w:lineRule="exact"/>
        <w:ind w:left="4281"/>
        <w:rPr>
          <w:rFonts w:ascii="Times New Roman" w:eastAsia="Times New Roman" w:hAnsi="Times New Roman" w:cs="Times New Roman"/>
          <w:sz w:val="28"/>
        </w:rPr>
      </w:pPr>
      <w:r>
        <w:rPr>
          <w:rFonts w:ascii="Times New Roman" w:eastAsia="Times New Roman" w:hAnsi="Times New Roman" w:cs="Times New Roman"/>
          <w:sz w:val="28"/>
        </w:rPr>
        <w:t>15.01.0</w:t>
      </w:r>
      <w:r w:rsidR="00B07DC7" w:rsidRPr="00CA2606">
        <w:rPr>
          <w:rFonts w:ascii="Times New Roman" w:eastAsia="Times New Roman" w:hAnsi="Times New Roman" w:cs="Times New Roman"/>
          <w:sz w:val="28"/>
        </w:rPr>
        <w:t>5.</w:t>
      </w:r>
      <w:r w:rsidR="00B07DC7" w:rsidRPr="00CA2606">
        <w:rPr>
          <w:rFonts w:ascii="Times New Roman" w:eastAsia="Times New Roman" w:hAnsi="Times New Roman" w:cs="Times New Roman"/>
          <w:spacing w:val="68"/>
          <w:sz w:val="28"/>
        </w:rPr>
        <w:t xml:space="preserve"> </w:t>
      </w:r>
      <w:r w:rsidR="00B07DC7" w:rsidRPr="00CA2606">
        <w:rPr>
          <w:rFonts w:ascii="Times New Roman" w:eastAsia="Times New Roman" w:hAnsi="Times New Roman" w:cs="Times New Roman"/>
          <w:spacing w:val="-2"/>
          <w:sz w:val="28"/>
        </w:rPr>
        <w:t>Сварщик</w:t>
      </w: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34"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34"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34"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34"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before="134" w:after="0" w:line="240" w:lineRule="auto"/>
        <w:rPr>
          <w:rFonts w:ascii="Times New Roman" w:eastAsia="Times New Roman" w:hAnsi="Times New Roman" w:cs="Times New Roman"/>
          <w:sz w:val="28"/>
          <w:szCs w:val="24"/>
        </w:rPr>
      </w:pPr>
    </w:p>
    <w:p w:rsidR="00B07DC7" w:rsidRPr="00CA2606" w:rsidRDefault="00B07DC7" w:rsidP="00B07DC7">
      <w:pPr>
        <w:widowControl w:val="0"/>
        <w:autoSpaceDE w:val="0"/>
        <w:autoSpaceDN w:val="0"/>
        <w:spacing w:after="0" w:line="240" w:lineRule="auto"/>
        <w:ind w:left="441" w:right="437"/>
        <w:jc w:val="center"/>
        <w:rPr>
          <w:rFonts w:ascii="Times New Roman" w:eastAsia="Times New Roman" w:hAnsi="Times New Roman" w:cs="Times New Roman"/>
          <w:sz w:val="28"/>
        </w:rPr>
      </w:pPr>
      <w:r w:rsidRPr="00CA2606">
        <w:rPr>
          <w:rFonts w:ascii="Times New Roman" w:eastAsia="Times New Roman" w:hAnsi="Times New Roman" w:cs="Times New Roman"/>
          <w:sz w:val="28"/>
        </w:rPr>
        <w:t>Арск,</w:t>
      </w:r>
      <w:r w:rsidRPr="00CA2606">
        <w:rPr>
          <w:rFonts w:ascii="Times New Roman" w:eastAsia="Times New Roman" w:hAnsi="Times New Roman" w:cs="Times New Roman"/>
          <w:spacing w:val="-5"/>
          <w:sz w:val="28"/>
        </w:rPr>
        <w:t xml:space="preserve"> </w:t>
      </w:r>
      <w:r w:rsidRPr="00CA2606">
        <w:rPr>
          <w:rFonts w:ascii="Times New Roman" w:eastAsia="Times New Roman" w:hAnsi="Times New Roman" w:cs="Times New Roman"/>
          <w:sz w:val="28"/>
        </w:rPr>
        <w:t>2025</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pacing w:val="-5"/>
          <w:sz w:val="28"/>
        </w:rPr>
        <w:t>г.</w:t>
      </w:r>
    </w:p>
    <w:p w:rsidR="00B07DC7" w:rsidRPr="00CA2606" w:rsidRDefault="00B07DC7" w:rsidP="00B07DC7">
      <w:pPr>
        <w:widowControl w:val="0"/>
        <w:autoSpaceDE w:val="0"/>
        <w:autoSpaceDN w:val="0"/>
        <w:spacing w:after="0" w:line="240" w:lineRule="auto"/>
        <w:jc w:val="center"/>
        <w:rPr>
          <w:rFonts w:ascii="Times New Roman" w:eastAsia="Times New Roman" w:hAnsi="Times New Roman" w:cs="Times New Roman"/>
          <w:sz w:val="28"/>
        </w:rPr>
        <w:sectPr w:rsidR="00B07DC7" w:rsidRPr="00CA2606" w:rsidSect="00B07DC7">
          <w:pgSz w:w="11910" w:h="16840"/>
          <w:pgMar w:top="760" w:right="425" w:bottom="280" w:left="425" w:header="720" w:footer="720" w:gutter="0"/>
          <w:cols w:space="720"/>
        </w:sectPr>
      </w:pPr>
    </w:p>
    <w:p w:rsidR="00B07DC7" w:rsidRPr="00CA2606" w:rsidRDefault="00B07DC7" w:rsidP="00B07DC7">
      <w:pPr>
        <w:widowControl w:val="0"/>
        <w:autoSpaceDE w:val="0"/>
        <w:autoSpaceDN w:val="0"/>
        <w:spacing w:before="63" w:after="0" w:line="240" w:lineRule="auto"/>
        <w:ind w:left="847"/>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lastRenderedPageBreak/>
        <w:t>Рабочая</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разработана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на</w:t>
      </w:r>
      <w:r w:rsidRPr="00CA2606">
        <w:rPr>
          <w:rFonts w:ascii="Times New Roman" w:eastAsia="Times New Roman" w:hAnsi="Times New Roman" w:cs="Times New Roman"/>
          <w:spacing w:val="-2"/>
          <w:sz w:val="24"/>
          <w:szCs w:val="24"/>
        </w:rPr>
        <w:t xml:space="preserve"> основе:</w:t>
      </w:r>
    </w:p>
    <w:p w:rsidR="00B07DC7" w:rsidRPr="00CA2606" w:rsidRDefault="00B07DC7" w:rsidP="00B07DC7">
      <w:pPr>
        <w:widowControl w:val="0"/>
        <w:numPr>
          <w:ilvl w:val="0"/>
          <w:numId w:val="1"/>
        </w:numPr>
        <w:tabs>
          <w:tab w:val="left" w:pos="1057"/>
        </w:tabs>
        <w:autoSpaceDE w:val="0"/>
        <w:autoSpaceDN w:val="0"/>
        <w:spacing w:before="41"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 (Зарегистрирован в Минюсте России 7 июня 2012 г. N 24480);</w:t>
      </w:r>
    </w:p>
    <w:p w:rsidR="00B07DC7" w:rsidRPr="00CA2606" w:rsidRDefault="00B07DC7" w:rsidP="00B07DC7">
      <w:pPr>
        <w:widowControl w:val="0"/>
        <w:autoSpaceDE w:val="0"/>
        <w:autoSpaceDN w:val="0"/>
        <w:spacing w:after="0"/>
        <w:ind w:left="141" w:right="146"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приказом</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Министерства</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образования</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науки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от</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17.05.2012г.</w:t>
      </w:r>
    </w:p>
    <w:p w:rsidR="00B07DC7" w:rsidRPr="00CA2606" w:rsidRDefault="00B07DC7" w:rsidP="00B07DC7">
      <w:pPr>
        <w:widowControl w:val="0"/>
        <w:autoSpaceDE w:val="0"/>
        <w:autoSpaceDN w:val="0"/>
        <w:spacing w:after="0" w:line="275" w:lineRule="exact"/>
        <w:ind w:left="141"/>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№413»</w:t>
      </w:r>
      <w:r w:rsidRPr="00CA2606">
        <w:rPr>
          <w:rFonts w:ascii="Times New Roman" w:eastAsia="Times New Roman" w:hAnsi="Times New Roman" w:cs="Times New Roman"/>
          <w:spacing w:val="-9"/>
          <w:sz w:val="24"/>
          <w:szCs w:val="24"/>
        </w:rPr>
        <w:t xml:space="preserve"> </w:t>
      </w:r>
      <w:r w:rsidRPr="00CA2606">
        <w:rPr>
          <w:rFonts w:ascii="Times New Roman" w:eastAsia="Times New Roman" w:hAnsi="Times New Roman" w:cs="Times New Roman"/>
          <w:sz w:val="24"/>
          <w:szCs w:val="24"/>
        </w:rPr>
        <w:t>(Зарегистрировано</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в</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Министерстве</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юстиции</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12.09.2022</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pacing w:val="-2"/>
          <w:sz w:val="24"/>
          <w:szCs w:val="24"/>
        </w:rPr>
        <w:t>70034)</w:t>
      </w:r>
    </w:p>
    <w:p w:rsidR="00B07DC7" w:rsidRPr="00CA2606" w:rsidRDefault="00B07DC7" w:rsidP="00B07DC7">
      <w:pPr>
        <w:widowControl w:val="0"/>
        <w:numPr>
          <w:ilvl w:val="0"/>
          <w:numId w:val="1"/>
        </w:numPr>
        <w:tabs>
          <w:tab w:val="left" w:pos="1345"/>
        </w:tabs>
        <w:autoSpaceDE w:val="0"/>
        <w:autoSpaceDN w:val="0"/>
        <w:spacing w:before="36" w:after="0" w:line="240" w:lineRule="auto"/>
        <w:ind w:right="13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Федеральной основной общеобразовательной программы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(Зарегистрирован 22.12.2022 г. № 71763);</w:t>
      </w:r>
    </w:p>
    <w:p w:rsidR="00B07DC7" w:rsidRPr="00CA2606" w:rsidRDefault="00B07DC7" w:rsidP="00B07DC7">
      <w:pPr>
        <w:widowControl w:val="0"/>
        <w:numPr>
          <w:ilvl w:val="0"/>
          <w:numId w:val="1"/>
        </w:numPr>
        <w:tabs>
          <w:tab w:val="left" w:pos="1066"/>
        </w:tabs>
        <w:autoSpaceDE w:val="0"/>
        <w:autoSpaceDN w:val="0"/>
        <w:spacing w:before="3" w:after="0" w:line="240" w:lineRule="auto"/>
        <w:ind w:right="138" w:firstLine="682"/>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Федерального государственного образовательного стандарта среднего профессионального образования по специальности 15.01.05. Сварщик, утвержденного Приказом </w:t>
      </w:r>
      <w:proofErr w:type="spellStart"/>
      <w:r w:rsidRPr="00CA2606">
        <w:rPr>
          <w:rFonts w:ascii="Times New Roman" w:eastAsia="Times New Roman" w:hAnsi="Times New Roman" w:cs="Times New Roman"/>
          <w:sz w:val="24"/>
        </w:rPr>
        <w:t>Минпросвещения</w:t>
      </w:r>
      <w:proofErr w:type="spellEnd"/>
      <w:r w:rsidRPr="00CA2606">
        <w:rPr>
          <w:rFonts w:ascii="Times New Roman" w:eastAsia="Times New Roman" w:hAnsi="Times New Roman" w:cs="Times New Roman"/>
          <w:sz w:val="24"/>
        </w:rPr>
        <w:t xml:space="preserve"> России</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от 11 января 2018 г. № 25</w:t>
      </w:r>
    </w:p>
    <w:p w:rsidR="00B07DC7" w:rsidRPr="00CA2606" w:rsidRDefault="00B07DC7" w:rsidP="00B07DC7">
      <w:pPr>
        <w:widowControl w:val="0"/>
        <w:numPr>
          <w:ilvl w:val="0"/>
          <w:numId w:val="1"/>
        </w:numPr>
        <w:tabs>
          <w:tab w:val="left" w:pos="1033"/>
        </w:tabs>
        <w:autoSpaceDE w:val="0"/>
        <w:autoSpaceDN w:val="0"/>
        <w:spacing w:after="0" w:line="240" w:lineRule="auto"/>
        <w:ind w:right="137"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основной профессиональной образовательной программы по профессии 15.01.05. Сварщик , 2025 г.;</w:t>
      </w:r>
    </w:p>
    <w:p w:rsidR="00B07DC7" w:rsidRPr="00CA2606" w:rsidRDefault="00B07DC7" w:rsidP="00B07DC7">
      <w:pPr>
        <w:widowControl w:val="0"/>
        <w:numPr>
          <w:ilvl w:val="0"/>
          <w:numId w:val="1"/>
        </w:numPr>
        <w:tabs>
          <w:tab w:val="left" w:pos="1047"/>
        </w:tabs>
        <w:autoSpaceDE w:val="0"/>
        <w:autoSpaceDN w:val="0"/>
        <w:spacing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примерной рабочей программы общеобразовательной дисциплины </w:t>
      </w:r>
      <w:r w:rsidRPr="00CA2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Математика</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z w:val="24"/>
        </w:rPr>
        <w:t>для профессиональных образовательных организаций, разработанной ФГБОУ ДПО «Институт развития профессионального образования», 2022 год;</w:t>
      </w:r>
    </w:p>
    <w:p w:rsidR="00B07DC7" w:rsidRPr="00CA2606" w:rsidRDefault="00B07DC7" w:rsidP="00B07DC7">
      <w:pPr>
        <w:widowControl w:val="0"/>
        <w:numPr>
          <w:ilvl w:val="0"/>
          <w:numId w:val="1"/>
        </w:numPr>
        <w:tabs>
          <w:tab w:val="left" w:pos="990"/>
        </w:tabs>
        <w:autoSpaceDE w:val="0"/>
        <w:autoSpaceDN w:val="0"/>
        <w:spacing w:after="0" w:line="271" w:lineRule="exact"/>
        <w:ind w:left="990" w:hanging="143"/>
        <w:jc w:val="both"/>
        <w:rPr>
          <w:rFonts w:ascii="Times New Roman" w:eastAsia="Times New Roman" w:hAnsi="Times New Roman" w:cs="Times New Roman"/>
          <w:sz w:val="24"/>
        </w:rPr>
      </w:pPr>
      <w:r w:rsidRPr="00CA2606">
        <w:rPr>
          <w:rFonts w:ascii="Times New Roman" w:eastAsia="Times New Roman" w:hAnsi="Times New Roman" w:cs="Times New Roman"/>
          <w:sz w:val="24"/>
        </w:rPr>
        <w:t>рабочей</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программы</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воспитания</w:t>
      </w:r>
      <w:r w:rsidRPr="00CA2606">
        <w:rPr>
          <w:rFonts w:ascii="Times New Roman" w:eastAsia="Times New Roman" w:hAnsi="Times New Roman" w:cs="Times New Roman"/>
          <w:spacing w:val="-6"/>
          <w:sz w:val="24"/>
        </w:rPr>
        <w:t xml:space="preserve"> </w:t>
      </w:r>
      <w:r w:rsidRPr="00CA2606">
        <w:rPr>
          <w:rFonts w:ascii="Times New Roman" w:eastAsia="Times New Roman" w:hAnsi="Times New Roman" w:cs="Times New Roman"/>
          <w:sz w:val="24"/>
        </w:rPr>
        <w:t>по</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профессии</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15.01.05.</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Сварщик,</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2023</w:t>
      </w:r>
      <w:r w:rsidRPr="00CA2606">
        <w:rPr>
          <w:rFonts w:ascii="Times New Roman" w:eastAsia="Times New Roman" w:hAnsi="Times New Roman" w:cs="Times New Roman"/>
          <w:spacing w:val="-5"/>
          <w:sz w:val="24"/>
        </w:rPr>
        <w:t xml:space="preserve"> г.;</w:t>
      </w:r>
    </w:p>
    <w:p w:rsidR="00B07DC7" w:rsidRPr="00CA2606" w:rsidRDefault="00B07DC7" w:rsidP="00B07DC7">
      <w:pPr>
        <w:widowControl w:val="0"/>
        <w:autoSpaceDE w:val="0"/>
        <w:autoSpaceDN w:val="0"/>
        <w:spacing w:before="38" w:after="0"/>
        <w:ind w:left="141" w:right="131" w:firstLine="1070"/>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учебного предмета ОД.</w:t>
      </w:r>
      <w:r>
        <w:rPr>
          <w:rFonts w:ascii="Times New Roman" w:eastAsia="Times New Roman" w:hAnsi="Times New Roman" w:cs="Times New Roman"/>
          <w:sz w:val="24"/>
          <w:szCs w:val="24"/>
        </w:rPr>
        <w:t>7 Математика</w:t>
      </w:r>
      <w:r w:rsidRPr="00CA2606">
        <w:rPr>
          <w:rFonts w:ascii="Times New Roman" w:eastAsia="Times New Roman" w:hAnsi="Times New Roman" w:cs="Times New Roman"/>
          <w:sz w:val="24"/>
          <w:szCs w:val="24"/>
        </w:rPr>
        <w:t xml:space="preserve"> разработана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в соответствии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w:t>
      </w:r>
      <w:proofErr w:type="gramStart"/>
      <w:r w:rsidRPr="00CA2606">
        <w:rPr>
          <w:rFonts w:ascii="Times New Roman" w:eastAsia="Times New Roman" w:hAnsi="Times New Roman" w:cs="Times New Roman"/>
          <w:sz w:val="24"/>
          <w:szCs w:val="24"/>
        </w:rPr>
        <w:t>Р</w:t>
      </w:r>
      <w:proofErr w:type="gramEnd"/>
      <w:r w:rsidRPr="00CA2606">
        <w:rPr>
          <w:rFonts w:ascii="Times New Roman" w:eastAsia="Times New Roman" w:hAnsi="Times New Roman" w:cs="Times New Roman"/>
          <w:sz w:val="24"/>
          <w:szCs w:val="24"/>
        </w:rPr>
        <w:t>- 98, 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основании письма Департамента</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w:t>
      </w:r>
      <w:proofErr w:type="gramStart"/>
      <w:r w:rsidRPr="00CA2606">
        <w:rPr>
          <w:rFonts w:ascii="Times New Roman" w:eastAsia="Times New Roman" w:hAnsi="Times New Roman" w:cs="Times New Roman"/>
          <w:sz w:val="24"/>
          <w:szCs w:val="24"/>
        </w:rPr>
        <w:t>направлении</w:t>
      </w:r>
      <w:proofErr w:type="gramEnd"/>
      <w:r w:rsidRPr="00CA2606">
        <w:rPr>
          <w:rFonts w:ascii="Times New Roman" w:eastAsia="Times New Roman" w:hAnsi="Times New Roman" w:cs="Times New Roman"/>
          <w:sz w:val="24"/>
          <w:szCs w:val="24"/>
        </w:rPr>
        <w:t xml:space="preserve"> методик преподавания».</w:t>
      </w:r>
    </w:p>
    <w:p w:rsidR="00B07DC7" w:rsidRPr="00CA2606" w:rsidRDefault="00B07DC7" w:rsidP="00B07DC7">
      <w:pPr>
        <w:widowControl w:val="0"/>
        <w:autoSpaceDE w:val="0"/>
        <w:autoSpaceDN w:val="0"/>
        <w:spacing w:before="1" w:after="0"/>
        <w:ind w:left="141" w:right="134"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Содержание рабо</w:t>
      </w:r>
      <w:r>
        <w:rPr>
          <w:rFonts w:ascii="Times New Roman" w:eastAsia="Times New Roman" w:hAnsi="Times New Roman" w:cs="Times New Roman"/>
          <w:sz w:val="24"/>
          <w:szCs w:val="24"/>
        </w:rPr>
        <w:t>чей программы по предмету ОД.7 Математика</w:t>
      </w:r>
      <w:r w:rsidRPr="00CA2606">
        <w:rPr>
          <w:rFonts w:ascii="Times New Roman" w:eastAsia="Times New Roman" w:hAnsi="Times New Roman" w:cs="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CA2606">
        <w:rPr>
          <w:rFonts w:ascii="Times New Roman" w:eastAsia="Times New Roman" w:hAnsi="Times New Roman" w:cs="Times New Roman"/>
          <w:sz w:val="24"/>
          <w:szCs w:val="24"/>
        </w:rPr>
        <w:t>метапредметных</w:t>
      </w:r>
      <w:proofErr w:type="spellEnd"/>
      <w:r w:rsidRPr="00CA2606">
        <w:rPr>
          <w:rFonts w:ascii="Times New Roman" w:eastAsia="Times New Roman" w:hAnsi="Times New Roman" w:cs="Times New Roman"/>
          <w:sz w:val="24"/>
          <w:szCs w:val="24"/>
        </w:rPr>
        <w:t>)</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ФГОС</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СПО</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w:t>
      </w:r>
      <w:proofErr w:type="gramStart"/>
      <w:r w:rsidRPr="00CA2606">
        <w:rPr>
          <w:rFonts w:ascii="Times New Roman" w:eastAsia="Times New Roman" w:hAnsi="Times New Roman" w:cs="Times New Roman"/>
          <w:sz w:val="24"/>
          <w:szCs w:val="24"/>
        </w:rPr>
        <w:t>ОК</w:t>
      </w:r>
      <w:proofErr w:type="gramEnd"/>
      <w:r w:rsidRPr="00CA2606">
        <w:rPr>
          <w:rFonts w:ascii="Times New Roman" w:eastAsia="Times New Roman" w:hAnsi="Times New Roman" w:cs="Times New Roman"/>
          <w:sz w:val="24"/>
          <w:szCs w:val="24"/>
        </w:rPr>
        <w:t>, ПК)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с учетом</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профильной</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направленности профессии 15.01.05. Сварщик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интеграции и преемственности содержания по предмету </w:t>
      </w:r>
      <w:r>
        <w:rPr>
          <w:rFonts w:ascii="Times New Roman" w:eastAsia="Times New Roman" w:hAnsi="Times New Roman" w:cs="Times New Roman"/>
          <w:sz w:val="24"/>
          <w:szCs w:val="24"/>
        </w:rPr>
        <w:t xml:space="preserve">ОД.7 Математика </w:t>
      </w:r>
      <w:r w:rsidRPr="00CA2606">
        <w:rPr>
          <w:rFonts w:ascii="Times New Roman" w:eastAsia="Times New Roman" w:hAnsi="Times New Roman" w:cs="Times New Roman"/>
          <w:sz w:val="24"/>
          <w:szCs w:val="24"/>
        </w:rPr>
        <w:t>и содержания учебных дисциплин, профессиональных модулей ФГОС СПО.</w:t>
      </w:r>
    </w:p>
    <w:p w:rsidR="00B07DC7" w:rsidRPr="00CA2606" w:rsidRDefault="00B07DC7" w:rsidP="00B07DC7">
      <w:pPr>
        <w:widowControl w:val="0"/>
        <w:autoSpaceDE w:val="0"/>
        <w:autoSpaceDN w:val="0"/>
        <w:spacing w:before="38" w:after="0" w:line="240" w:lineRule="auto"/>
        <w:rPr>
          <w:rFonts w:ascii="Times New Roman" w:eastAsia="Times New Roman" w:hAnsi="Times New Roman" w:cs="Times New Roman"/>
          <w:sz w:val="24"/>
          <w:szCs w:val="24"/>
        </w:rPr>
      </w:pPr>
    </w:p>
    <w:p w:rsidR="00B07DC7" w:rsidRPr="00CA2606" w:rsidRDefault="00B07DC7" w:rsidP="00B07DC7">
      <w:pPr>
        <w:widowControl w:val="0"/>
        <w:tabs>
          <w:tab w:val="left" w:pos="3445"/>
          <w:tab w:val="left" w:pos="5469"/>
          <w:tab w:val="left" w:pos="6988"/>
          <w:tab w:val="left" w:pos="9213"/>
        </w:tabs>
        <w:autoSpaceDE w:val="0"/>
        <w:autoSpaceDN w:val="0"/>
        <w:spacing w:before="1" w:after="0" w:line="280" w:lineRule="auto"/>
        <w:ind w:right="139"/>
        <w:rPr>
          <w:rFonts w:ascii="Times New Roman" w:eastAsia="Times New Roman" w:hAnsi="Times New Roman" w:cs="Times New Roman"/>
          <w:sz w:val="24"/>
          <w:szCs w:val="24"/>
        </w:rPr>
      </w:pPr>
      <w:r w:rsidRPr="00CA2606">
        <w:rPr>
          <w:rFonts w:ascii="Times New Roman" w:eastAsia="Times New Roman" w:hAnsi="Times New Roman" w:cs="Times New Roman"/>
          <w:b/>
          <w:spacing w:val="-2"/>
          <w:sz w:val="24"/>
          <w:szCs w:val="24"/>
        </w:rPr>
        <w:t>Разработчик:</w:t>
      </w:r>
      <w:r w:rsidRPr="00CA2606">
        <w:rPr>
          <w:rFonts w:ascii="Times New Roman" w:eastAsia="Times New Roman" w:hAnsi="Times New Roman" w:cs="Times New Roman"/>
          <w:b/>
          <w:sz w:val="24"/>
          <w:szCs w:val="24"/>
        </w:rPr>
        <w:tab/>
      </w:r>
      <w:r w:rsidRPr="00CA2606">
        <w:rPr>
          <w:rFonts w:ascii="Times New Roman" w:eastAsia="Times New Roman" w:hAnsi="Times New Roman" w:cs="Times New Roman"/>
          <w:spacing w:val="-2"/>
          <w:sz w:val="24"/>
          <w:szCs w:val="24"/>
        </w:rPr>
        <w:t>Ахметов М.С.</w:t>
      </w:r>
    </w:p>
    <w:p w:rsidR="00B07DC7" w:rsidRPr="00CA2606" w:rsidRDefault="00B07DC7" w:rsidP="00B07DC7">
      <w:pPr>
        <w:widowControl w:val="0"/>
        <w:autoSpaceDE w:val="0"/>
        <w:autoSpaceDN w:val="0"/>
        <w:spacing w:after="0" w:line="240" w:lineRule="auto"/>
        <w:rPr>
          <w:rFonts w:ascii="Times New Roman" w:eastAsia="Times New Roman" w:hAnsi="Times New Roman" w:cs="Times New Roman"/>
        </w:rPr>
      </w:pPr>
    </w:p>
    <w:p w:rsidR="00276758" w:rsidRDefault="00276758"/>
    <w:p w:rsidR="00B07DC7" w:rsidRDefault="00B07DC7"/>
    <w:p w:rsidR="00B07DC7" w:rsidRDefault="00B07DC7"/>
    <w:p w:rsidR="00B07DC7" w:rsidRDefault="00B07DC7"/>
    <w:p w:rsidR="00610E3E" w:rsidRDefault="00610E3E"/>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lastRenderedPageBreak/>
        <w:t>СОДЕРЖАНИЕ</w:t>
      </w: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fldChar w:fldCharType="begin"/>
      </w:r>
      <w:r w:rsidRPr="00B07DC7">
        <w:rPr>
          <w:rFonts w:ascii="Times New Roman" w:hAnsi="Times New Roman" w:cs="Times New Roman"/>
          <w:b/>
          <w:bCs/>
          <w:sz w:val="24"/>
          <w:szCs w:val="24"/>
        </w:rPr>
        <w:instrText xml:space="preserve"> TOC \o "1-3" \h \z \u </w:instrText>
      </w:r>
      <w:r w:rsidRPr="00B07DC7">
        <w:rPr>
          <w:rFonts w:ascii="Times New Roman" w:hAnsi="Times New Roman" w:cs="Times New Roman"/>
          <w:b/>
          <w:bCs/>
          <w:sz w:val="24"/>
          <w:szCs w:val="24"/>
        </w:rPr>
        <w:fldChar w:fldCharType="separate"/>
      </w:r>
      <w:hyperlink w:anchor="_Toc127738471" w:history="1">
        <w:r w:rsidRPr="00B07DC7">
          <w:rPr>
            <w:rFonts w:ascii="Times New Roman" w:hAnsi="Times New Roman" w:cs="Times New Roman"/>
            <w:b/>
            <w:bCs/>
            <w:sz w:val="24"/>
            <w:szCs w:val="24"/>
            <w:u w:val="single"/>
          </w:rPr>
          <w:t>1.ОБЩАЯ ХАРАКТЕРИСТИКА РАБОЧЕЙ ПРОГРАММЫ ОБЩЕОБРАЗОВАТЕЛЬНОЙ ДИСЦИПЛИНЫ</w:t>
        </w:r>
      </w:hyperlink>
    </w:p>
    <w:p w:rsidR="00B07DC7" w:rsidRPr="00B07DC7" w:rsidRDefault="007D45A6" w:rsidP="00B07DC7">
      <w:pPr>
        <w:rPr>
          <w:rFonts w:ascii="Times New Roman" w:hAnsi="Times New Roman" w:cs="Times New Roman"/>
          <w:b/>
          <w:bCs/>
          <w:sz w:val="24"/>
          <w:szCs w:val="24"/>
        </w:rPr>
      </w:pPr>
      <w:hyperlink w:anchor="_Toc127738472" w:history="1">
        <w:r w:rsidR="00B07DC7" w:rsidRPr="00B07DC7">
          <w:rPr>
            <w:rFonts w:ascii="Times New Roman" w:hAnsi="Times New Roman" w:cs="Times New Roman"/>
            <w:b/>
            <w:bCs/>
            <w:sz w:val="24"/>
            <w:szCs w:val="24"/>
            <w:u w:val="single"/>
          </w:rPr>
          <w:t>2.СТРУКТУРА И СОДЕРЖАНИЕ ОБЩЕОБРАЗОВАТЕЛЬНОЙ ДИСЦИПЛИНЫ</w:t>
        </w:r>
      </w:hyperlink>
    </w:p>
    <w:p w:rsidR="00B07DC7" w:rsidRPr="00B07DC7" w:rsidRDefault="007D45A6" w:rsidP="00B07DC7">
      <w:pPr>
        <w:rPr>
          <w:rFonts w:ascii="Times New Roman" w:hAnsi="Times New Roman" w:cs="Times New Roman"/>
          <w:b/>
          <w:bCs/>
          <w:sz w:val="24"/>
          <w:szCs w:val="24"/>
        </w:rPr>
      </w:pPr>
      <w:hyperlink w:anchor="_Toc127738473" w:history="1">
        <w:r w:rsidR="00B07DC7" w:rsidRPr="00B07DC7">
          <w:rPr>
            <w:rFonts w:ascii="Times New Roman" w:hAnsi="Times New Roman" w:cs="Times New Roman"/>
            <w:b/>
            <w:bCs/>
            <w:sz w:val="24"/>
            <w:szCs w:val="24"/>
            <w:u w:val="single"/>
          </w:rPr>
          <w:t>3.УСЛОВИЯ РЕАЛИЗАЦИИ ПРОГРАММЫ ОБЩЕОБРАЗОВАТЕЛЬНОЙ ДИСЦИПЛИНЫ</w:t>
        </w:r>
      </w:hyperlink>
    </w:p>
    <w:p w:rsidR="00B07DC7" w:rsidRPr="00B07DC7" w:rsidRDefault="007D45A6" w:rsidP="00B07DC7">
      <w:pPr>
        <w:rPr>
          <w:rFonts w:ascii="Times New Roman" w:hAnsi="Times New Roman" w:cs="Times New Roman"/>
          <w:b/>
          <w:bCs/>
          <w:sz w:val="24"/>
          <w:szCs w:val="24"/>
        </w:rPr>
      </w:pPr>
      <w:hyperlink w:anchor="_Toc127738474" w:history="1">
        <w:r w:rsidR="00B07DC7" w:rsidRPr="00B07DC7">
          <w:rPr>
            <w:rFonts w:ascii="Times New Roman" w:hAnsi="Times New Roman" w:cs="Times New Roman"/>
            <w:b/>
            <w:bCs/>
            <w:sz w:val="24"/>
            <w:szCs w:val="24"/>
            <w:u w:val="single"/>
          </w:rPr>
          <w:t>4.КОНТРОЛЬ И ОЦЕНКА РЕЗУЛЬТАТОВ ОСВОЕНИЯ ДИСЦИПЛИНЫ</w:t>
        </w:r>
      </w:hyperlink>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fldChar w:fldCharType="end"/>
      </w: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b/>
          <w:bCs/>
          <w:sz w:val="24"/>
          <w:szCs w:val="24"/>
        </w:rPr>
      </w:pPr>
      <w:bookmarkStart w:id="1" w:name="_Toc127474045"/>
      <w:bookmarkStart w:id="2" w:name="_Toc127793270"/>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b/>
          <w:bCs/>
          <w:sz w:val="24"/>
          <w:szCs w:val="24"/>
        </w:rPr>
      </w:pPr>
    </w:p>
    <w:p w:rsidR="00B07DC7" w:rsidRPr="00B07DC7" w:rsidRDefault="00B07DC7" w:rsidP="00B07DC7">
      <w:pPr>
        <w:rPr>
          <w:rFonts w:ascii="Times New Roman" w:hAnsi="Times New Roman" w:cs="Times New Roman"/>
          <w:sz w:val="24"/>
          <w:szCs w:val="24"/>
          <w:lang w:val="x-none"/>
        </w:rPr>
      </w:pPr>
      <w:r w:rsidRPr="00B07DC7">
        <w:rPr>
          <w:rFonts w:ascii="Times New Roman" w:hAnsi="Times New Roman" w:cs="Times New Roman"/>
          <w:b/>
          <w:bCs/>
          <w:sz w:val="24"/>
          <w:szCs w:val="24"/>
          <w:lang w:val="x-none"/>
        </w:rPr>
        <w:lastRenderedPageBreak/>
        <w:t>1.ОБЩАЯ ХАРАКТЕРИСТИКА ПРИМЕРНОЙ РАБОЧЕЙ ПРОГРАММЫ       ОБЩЕОБРАЗОВАТЕЛЬНОЙ ДИСЦИПЛИНЫ ОУД.04 Математика</w:t>
      </w:r>
      <w:bookmarkEnd w:id="1"/>
      <w:bookmarkEnd w:id="2"/>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1.1.</w:t>
      </w:r>
      <w:r w:rsidRPr="00B07DC7">
        <w:rPr>
          <w:rFonts w:ascii="Times New Roman" w:hAnsi="Times New Roman" w:cs="Times New Roman"/>
          <w:b/>
          <w:bCs/>
          <w:sz w:val="24"/>
          <w:szCs w:val="24"/>
        </w:rPr>
        <w:tab/>
        <w:t>Место дисциплины в структуре основной образовательной программы СПО:</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Общеобразовательная дисциплина ОУД.04 Математика является обязательной частью общеобразовательного цикла образовательной программы в соответствии с ФГОС по профессии 08.01.27 Мастер общестроительных работ.</w:t>
      </w: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1.2      Цели и результаты освоения дисциплины:</w:t>
      </w: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1.2.1.</w:t>
      </w:r>
      <w:r w:rsidRPr="00B07DC7">
        <w:rPr>
          <w:rFonts w:ascii="Times New Roman" w:hAnsi="Times New Roman" w:cs="Times New Roman"/>
          <w:b/>
          <w:bCs/>
          <w:sz w:val="24"/>
          <w:szCs w:val="24"/>
        </w:rPr>
        <w:tab/>
        <w:t>Цель дисциплины.</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программы общеобразовательной дисциплины ОУД.04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 xml:space="preserve">1.2.2. </w:t>
      </w:r>
      <w:r w:rsidRPr="00B07DC7">
        <w:rPr>
          <w:rFonts w:ascii="Times New Roman" w:eastAsia="Times New Roman" w:hAnsi="Times New Roman" w:cs="Times New Roman"/>
          <w:b/>
          <w:sz w:val="24"/>
          <w:szCs w:val="24"/>
          <w:lang w:eastAsia="ru-RU"/>
        </w:rPr>
        <w:t>В результате освоения учебной дисциплины у обучающегося должны формироваться следующие общи</w:t>
      </w:r>
      <w:proofErr w:type="gramStart"/>
      <w:r w:rsidRPr="00B07DC7">
        <w:rPr>
          <w:rFonts w:ascii="Times New Roman" w:eastAsia="Times New Roman" w:hAnsi="Times New Roman" w:cs="Times New Roman"/>
          <w:b/>
          <w:sz w:val="24"/>
          <w:szCs w:val="24"/>
          <w:lang w:eastAsia="ru-RU"/>
        </w:rPr>
        <w:t>е(</w:t>
      </w:r>
      <w:proofErr w:type="gramEnd"/>
      <w:r w:rsidRPr="00B07DC7">
        <w:rPr>
          <w:rFonts w:ascii="Times New Roman" w:eastAsia="Times New Roman" w:hAnsi="Times New Roman" w:cs="Times New Roman"/>
          <w:b/>
          <w:sz w:val="24"/>
          <w:szCs w:val="24"/>
          <w:lang w:eastAsia="ru-RU"/>
        </w:rPr>
        <w:t>ОК) и профессиональные (ПК) компетенции:</w:t>
      </w:r>
    </w:p>
    <w:p w:rsidR="00B07DC7" w:rsidRPr="00B07DC7" w:rsidRDefault="00B07DC7" w:rsidP="00B07DC7">
      <w:pPr>
        <w:numPr>
          <w:ilvl w:val="0"/>
          <w:numId w:val="6"/>
        </w:numPr>
        <w:spacing w:after="0" w:line="240" w:lineRule="auto"/>
        <w:jc w:val="both"/>
        <w:rPr>
          <w:rFonts w:ascii="Times New Roman" w:eastAsia="Times New Roman" w:hAnsi="Times New Roman" w:cs="Times New Roman"/>
          <w:sz w:val="24"/>
          <w:szCs w:val="24"/>
          <w:lang w:eastAsia="ru-RU"/>
        </w:rPr>
      </w:pPr>
      <w:r w:rsidRPr="00B07DC7">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p w:rsidR="00B07DC7" w:rsidRPr="00B07DC7" w:rsidRDefault="00B07DC7" w:rsidP="00B07DC7">
      <w:pPr>
        <w:numPr>
          <w:ilvl w:val="0"/>
          <w:numId w:val="6"/>
        </w:numPr>
        <w:spacing w:after="0" w:line="240" w:lineRule="auto"/>
        <w:jc w:val="both"/>
        <w:rPr>
          <w:rFonts w:ascii="Times New Roman" w:eastAsia="Times New Roman" w:hAnsi="Times New Roman" w:cs="Times New Roman"/>
          <w:sz w:val="24"/>
          <w:szCs w:val="24"/>
          <w:lang w:eastAsia="ru-RU"/>
        </w:rPr>
      </w:pPr>
      <w:r w:rsidRPr="00B07DC7">
        <w:rPr>
          <w:rFonts w:ascii="Times New Roman" w:eastAsia="Times New Roman" w:hAnsi="Times New Roman" w:cs="Times New Roman"/>
          <w:sz w:val="24"/>
          <w:szCs w:val="24"/>
          <w:lang w:eastAsia="ru-RU"/>
        </w:rPr>
        <w:t>Понимать и анализировать вопросы ценностно-мотивационной сферы.</w:t>
      </w:r>
    </w:p>
    <w:p w:rsidR="00B07DC7" w:rsidRPr="00B07DC7" w:rsidRDefault="00B07DC7" w:rsidP="00B07DC7">
      <w:pPr>
        <w:numPr>
          <w:ilvl w:val="0"/>
          <w:numId w:val="6"/>
        </w:numPr>
        <w:spacing w:after="0" w:line="240" w:lineRule="auto"/>
        <w:jc w:val="both"/>
        <w:rPr>
          <w:rFonts w:ascii="Times New Roman" w:eastAsia="Times New Roman" w:hAnsi="Times New Roman" w:cs="Times New Roman"/>
          <w:sz w:val="24"/>
          <w:szCs w:val="24"/>
          <w:lang w:eastAsia="ru-RU"/>
        </w:rPr>
      </w:pPr>
      <w:r w:rsidRPr="00B07DC7">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07DC7" w:rsidRPr="00B07DC7" w:rsidRDefault="00B07DC7" w:rsidP="00B07DC7">
      <w:pPr>
        <w:numPr>
          <w:ilvl w:val="0"/>
          <w:numId w:val="6"/>
        </w:numPr>
        <w:spacing w:after="0" w:line="240" w:lineRule="auto"/>
        <w:jc w:val="both"/>
        <w:rPr>
          <w:rFonts w:ascii="Times New Roman" w:eastAsia="Times New Roman" w:hAnsi="Times New Roman" w:cs="Times New Roman"/>
          <w:sz w:val="24"/>
          <w:szCs w:val="24"/>
          <w:lang w:eastAsia="ru-RU"/>
        </w:rPr>
      </w:pPr>
      <w:r w:rsidRPr="00B07DC7">
        <w:rPr>
          <w:rFonts w:ascii="Times New Roman" w:eastAsia="Times New Roman" w:hAnsi="Times New Roman" w:cs="Times New Roman"/>
          <w:sz w:val="24"/>
          <w:szCs w:val="24"/>
          <w:lang w:eastAsia="ru-RU"/>
        </w:rPr>
        <w:t>Принимать решения в стандартных и нестандартных ситуациях, в том числе ситуациях риска, и нести за них ответственность.</w:t>
      </w:r>
    </w:p>
    <w:p w:rsidR="00B07DC7" w:rsidRPr="00B07DC7" w:rsidRDefault="00B07DC7" w:rsidP="00B07DC7">
      <w:pPr>
        <w:numPr>
          <w:ilvl w:val="0"/>
          <w:numId w:val="6"/>
        </w:numPr>
        <w:spacing w:after="0" w:line="240" w:lineRule="auto"/>
        <w:contextualSpacing/>
        <w:jc w:val="both"/>
        <w:rPr>
          <w:rFonts w:ascii="Calibri" w:eastAsia="Calibri" w:hAnsi="Calibri" w:cs="Times New Roman"/>
          <w:sz w:val="24"/>
          <w:szCs w:val="24"/>
        </w:rPr>
      </w:pPr>
      <w:r w:rsidRPr="00B07DC7">
        <w:rPr>
          <w:rFonts w:ascii="Times New Roman" w:eastAsia="Times New Roman" w:hAnsi="Times New Roman" w:cs="Times New Roman"/>
          <w:sz w:val="24"/>
          <w:szCs w:val="24"/>
          <w:lang w:eastAsia="ru-RU"/>
        </w:rPr>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B07DC7" w:rsidRPr="00B07DC7" w:rsidRDefault="00B07DC7" w:rsidP="00B07DC7">
      <w:pPr>
        <w:numPr>
          <w:ilvl w:val="0"/>
          <w:numId w:val="6"/>
        </w:numPr>
        <w:spacing w:after="0" w:line="240" w:lineRule="auto"/>
        <w:contextualSpacing/>
        <w:jc w:val="both"/>
        <w:rPr>
          <w:rFonts w:ascii="Calibri" w:eastAsia="Calibri" w:hAnsi="Calibri" w:cs="Times New Roman"/>
          <w:sz w:val="24"/>
          <w:szCs w:val="24"/>
        </w:rPr>
      </w:pPr>
      <w:r w:rsidRPr="00B07DC7">
        <w:rPr>
          <w:rFonts w:ascii="Times New Roman" w:eastAsia="Times New Roman" w:hAnsi="Times New Roman" w:cs="Times New Roman"/>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07DC7" w:rsidRPr="00B07DC7" w:rsidRDefault="00B07DC7" w:rsidP="00B07DC7">
      <w:pPr>
        <w:numPr>
          <w:ilvl w:val="0"/>
          <w:numId w:val="6"/>
        </w:numPr>
        <w:spacing w:after="0" w:line="240" w:lineRule="auto"/>
        <w:contextualSpacing/>
        <w:jc w:val="both"/>
        <w:rPr>
          <w:rFonts w:ascii="Calibri" w:eastAsia="Calibri" w:hAnsi="Calibri" w:cs="Times New Roman"/>
          <w:sz w:val="24"/>
          <w:szCs w:val="24"/>
        </w:rPr>
      </w:pPr>
      <w:r w:rsidRPr="00B07DC7">
        <w:rPr>
          <w:rFonts w:ascii="Times New Roman" w:eastAsia="Calibri" w:hAnsi="Times New Roman" w:cs="Times New Roman"/>
          <w:sz w:val="24"/>
          <w:szCs w:val="24"/>
        </w:rPr>
        <w:t>Использовать информационно-коммуникационные технологии в профессиональной деятельности.</w:t>
      </w:r>
    </w:p>
    <w:p w:rsidR="00B07DC7" w:rsidRPr="00B07DC7" w:rsidRDefault="00B07DC7" w:rsidP="00B07DC7">
      <w:pPr>
        <w:numPr>
          <w:ilvl w:val="0"/>
          <w:numId w:val="6"/>
        </w:numPr>
        <w:spacing w:after="0" w:line="240" w:lineRule="auto"/>
        <w:contextualSpacing/>
        <w:jc w:val="both"/>
        <w:rPr>
          <w:rFonts w:ascii="Calibri" w:eastAsia="Calibri" w:hAnsi="Calibri" w:cs="Times New Roman"/>
          <w:sz w:val="24"/>
          <w:szCs w:val="24"/>
        </w:rPr>
      </w:pPr>
      <w:r w:rsidRPr="00B07DC7">
        <w:rPr>
          <w:rFonts w:ascii="Times New Roman" w:eastAsia="Calibri" w:hAnsi="Times New Roman" w:cs="Times New Roman"/>
          <w:sz w:val="24"/>
          <w:szCs w:val="24"/>
        </w:rPr>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B07DC7" w:rsidRPr="00B07DC7" w:rsidRDefault="00B07DC7" w:rsidP="00B07DC7">
      <w:pPr>
        <w:numPr>
          <w:ilvl w:val="0"/>
          <w:numId w:val="6"/>
        </w:numPr>
        <w:spacing w:after="0" w:line="240" w:lineRule="auto"/>
        <w:contextualSpacing/>
        <w:jc w:val="both"/>
        <w:rPr>
          <w:rFonts w:ascii="Calibri" w:eastAsia="Calibri" w:hAnsi="Calibri" w:cs="Times New Roman"/>
          <w:sz w:val="24"/>
          <w:szCs w:val="24"/>
        </w:rPr>
      </w:pPr>
      <w:r w:rsidRPr="00B07DC7">
        <w:rPr>
          <w:rFonts w:ascii="Times New Roman" w:eastAsia="Calibri" w:hAnsi="Times New Roman" w:cs="Times New Roman"/>
          <w:sz w:val="24"/>
          <w:szCs w:val="24"/>
        </w:rPr>
        <w:t>Устанавливать психологический контакт с окружающими.</w:t>
      </w:r>
    </w:p>
    <w:p w:rsidR="00B07DC7" w:rsidRPr="00B07DC7" w:rsidRDefault="00B07DC7" w:rsidP="00B07DC7">
      <w:pPr>
        <w:ind w:left="360"/>
        <w:contextualSpacing/>
        <w:jc w:val="both"/>
        <w:rPr>
          <w:rFonts w:ascii="Calibri" w:eastAsia="Calibri" w:hAnsi="Calibri" w:cs="Times New Roman"/>
          <w:sz w:val="24"/>
          <w:szCs w:val="24"/>
        </w:rPr>
      </w:pPr>
      <w:proofErr w:type="gramStart"/>
      <w:r w:rsidRPr="00B07DC7">
        <w:rPr>
          <w:rFonts w:ascii="Times New Roman" w:eastAsia="Times New Roman" w:hAnsi="Times New Roman" w:cs="Times New Roman"/>
          <w:sz w:val="24"/>
          <w:szCs w:val="24"/>
          <w:lang w:eastAsia="ru-RU"/>
        </w:rPr>
        <w:t>ОК</w:t>
      </w:r>
      <w:proofErr w:type="gramEnd"/>
      <w:r w:rsidRPr="00B07DC7">
        <w:rPr>
          <w:rFonts w:ascii="Times New Roman" w:eastAsia="Times New Roman" w:hAnsi="Times New Roman" w:cs="Times New Roman"/>
          <w:sz w:val="24"/>
          <w:szCs w:val="24"/>
          <w:lang w:eastAsia="ru-RU"/>
        </w:rPr>
        <w:t xml:space="preserve"> 11. </w:t>
      </w:r>
      <w:r w:rsidRPr="00B07DC7">
        <w:rPr>
          <w:rFonts w:ascii="Times New Roman" w:eastAsia="Times New Roman" w:hAnsi="Times New Roman" w:cs="Times New Roman" w:hint="eastAsia"/>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07DC7" w:rsidRDefault="00B07DC7"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Default="00610E3E" w:rsidP="00B07DC7">
      <w:pPr>
        <w:spacing w:after="0" w:line="240" w:lineRule="auto"/>
        <w:rPr>
          <w:rFonts w:ascii="Times New Roman" w:eastAsia="Times New Roman" w:hAnsi="Times New Roman" w:cs="Times New Roman"/>
          <w:sz w:val="24"/>
          <w:szCs w:val="24"/>
          <w:lang w:eastAsia="ru-RU"/>
        </w:rPr>
      </w:pPr>
    </w:p>
    <w:p w:rsidR="00610E3E" w:rsidRPr="00B07DC7" w:rsidRDefault="00610E3E" w:rsidP="00B07DC7">
      <w:pPr>
        <w:spacing w:after="0" w:line="240" w:lineRule="auto"/>
        <w:rPr>
          <w:rFonts w:ascii="Times New Roman" w:eastAsia="Arial Unicode MS" w:hAnsi="Times New Roman" w:cs="Times New Roman"/>
          <w:sz w:val="24"/>
          <w:szCs w:val="24"/>
          <w:lang w:eastAsia="ru-RU" w:bidi="ru-RU"/>
        </w:rPr>
      </w:pPr>
    </w:p>
    <w:p w:rsidR="00B07DC7" w:rsidRPr="00B07DC7" w:rsidRDefault="00B07DC7" w:rsidP="00B07DC7">
      <w:pPr>
        <w:spacing w:after="0" w:line="240" w:lineRule="auto"/>
        <w:rPr>
          <w:rFonts w:ascii="Times New Roman" w:hAnsi="Times New Roman" w:cs="Times New Roman"/>
          <w:sz w:val="24"/>
          <w:szCs w:val="24"/>
        </w:rPr>
        <w:sectPr w:rsidR="00B07DC7" w:rsidRPr="00B07DC7" w:rsidSect="00B07DC7">
          <w:footerReference w:type="default" r:id="rId8"/>
          <w:pgSz w:w="11906" w:h="16838"/>
          <w:pgMar w:top="1134" w:right="424" w:bottom="851" w:left="993" w:header="708" w:footer="708" w:gutter="0"/>
          <w:cols w:space="708"/>
          <w:docGrid w:linePitch="360"/>
        </w:sectPr>
      </w:pPr>
    </w:p>
    <w:p w:rsidR="00B07DC7" w:rsidRPr="00B07DC7" w:rsidRDefault="00B07DC7" w:rsidP="00B07DC7">
      <w:pPr>
        <w:rPr>
          <w:rFonts w:ascii="Times New Roman" w:hAnsi="Times New Roman" w:cs="Times New Roman"/>
          <w:b/>
          <w:bCs/>
          <w:sz w:val="24"/>
          <w:szCs w:val="24"/>
        </w:rPr>
      </w:pPr>
      <w:bookmarkStart w:id="3" w:name="_Toc127793271"/>
      <w:r w:rsidRPr="00B07DC7">
        <w:rPr>
          <w:rFonts w:ascii="Times New Roman" w:hAnsi="Times New Roman" w:cs="Times New Roman"/>
          <w:b/>
          <w:bCs/>
          <w:sz w:val="24"/>
          <w:szCs w:val="24"/>
        </w:rPr>
        <w:lastRenderedPageBreak/>
        <w:t>2.СТРУКТУРА И СОДЕРЖАНИЕ ОБЩЕОБРАЗОВАТЕЛЬНОЙ ДИСЦИПЛИНЫ.</w:t>
      </w:r>
      <w:bookmarkEnd w:id="3"/>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B07DC7" w:rsidRPr="00B07DC7" w:rsidTr="00B07DC7">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iCs/>
                <w:sz w:val="24"/>
                <w:szCs w:val="24"/>
              </w:rPr>
            </w:pPr>
            <w:r w:rsidRPr="00B07DC7">
              <w:rPr>
                <w:rFonts w:ascii="Times New Roman" w:hAnsi="Times New Roman" w:cs="Times New Roman"/>
                <w:b/>
                <w:iCs/>
                <w:sz w:val="24"/>
                <w:szCs w:val="24"/>
              </w:rPr>
              <w:t>Объем часов</w:t>
            </w:r>
          </w:p>
        </w:tc>
      </w:tr>
      <w:tr w:rsidR="00B07DC7" w:rsidRPr="00B07DC7" w:rsidTr="00B07DC7">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Pr>
                <w:rFonts w:ascii="Times New Roman" w:hAnsi="Times New Roman" w:cs="Times New Roman"/>
                <w:b/>
                <w:iCs/>
                <w:sz w:val="24"/>
                <w:szCs w:val="24"/>
              </w:rPr>
              <w:t>328</w:t>
            </w:r>
          </w:p>
        </w:tc>
      </w:tr>
      <w:tr w:rsidR="00B07DC7" w:rsidRPr="00B07DC7" w:rsidTr="00B07DC7">
        <w:trPr>
          <w:trHeight w:val="285"/>
        </w:trPr>
        <w:tc>
          <w:tcPr>
            <w:tcW w:w="7338"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 том числе в форме практической подготовки</w:t>
            </w:r>
            <w:r w:rsidRPr="00B07DC7">
              <w:rPr>
                <w:rFonts w:ascii="Times New Roman" w:hAnsi="Times New Roman" w:cs="Times New Roman"/>
                <w:sz w:val="24"/>
                <w:szCs w:val="24"/>
              </w:rPr>
              <w:tab/>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sidRPr="00B07DC7">
              <w:rPr>
                <w:rFonts w:ascii="Times New Roman" w:hAnsi="Times New Roman" w:cs="Times New Roman"/>
                <w:b/>
                <w:iCs/>
                <w:sz w:val="24"/>
                <w:szCs w:val="24"/>
              </w:rPr>
              <w:t>20</w:t>
            </w:r>
          </w:p>
        </w:tc>
      </w:tr>
      <w:tr w:rsidR="00B07DC7" w:rsidRPr="00B07DC7" w:rsidTr="00B07DC7">
        <w:trPr>
          <w:trHeight w:val="285"/>
        </w:trPr>
        <w:tc>
          <w:tcPr>
            <w:tcW w:w="7338"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sidRPr="00B07DC7">
              <w:rPr>
                <w:rFonts w:ascii="Times New Roman" w:hAnsi="Times New Roman" w:cs="Times New Roman"/>
                <w:b/>
                <w:iCs/>
                <w:sz w:val="24"/>
                <w:szCs w:val="24"/>
              </w:rPr>
              <w:t>0</w:t>
            </w:r>
          </w:p>
        </w:tc>
      </w:tr>
      <w:tr w:rsidR="00B07DC7" w:rsidRPr="00B07DC7" w:rsidTr="00B07DC7">
        <w:trPr>
          <w:trHeight w:val="285"/>
        </w:trPr>
        <w:tc>
          <w:tcPr>
            <w:tcW w:w="7338"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Учебная нагрузка во взаимодействии с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Pr>
                <w:rFonts w:ascii="Times New Roman" w:hAnsi="Times New Roman" w:cs="Times New Roman"/>
                <w:b/>
                <w:iCs/>
                <w:sz w:val="24"/>
                <w:szCs w:val="24"/>
              </w:rPr>
              <w:t>300</w:t>
            </w:r>
          </w:p>
        </w:tc>
      </w:tr>
      <w:tr w:rsidR="00B07DC7" w:rsidRPr="00B07DC7" w:rsidTr="00B07DC7">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b/>
                <w:sz w:val="24"/>
                <w:szCs w:val="24"/>
                <w:lang w:val="x-none"/>
              </w:rPr>
            </w:pPr>
            <w:r w:rsidRPr="00B07DC7">
              <w:rPr>
                <w:rFonts w:ascii="Times New Roman" w:hAnsi="Times New Roman" w:cs="Times New Roman"/>
                <w:b/>
                <w:sz w:val="24"/>
                <w:szCs w:val="24"/>
                <w:lang w:val="x-none"/>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p>
        </w:tc>
      </w:tr>
      <w:tr w:rsidR="00B07DC7" w:rsidRPr="00B07DC7" w:rsidTr="00B07DC7">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i/>
                <w:sz w:val="24"/>
                <w:szCs w:val="24"/>
              </w:rPr>
            </w:pPr>
            <w:r w:rsidRPr="00B07DC7">
              <w:rPr>
                <w:rFonts w:ascii="Times New Roman" w:hAnsi="Times New Roman" w:cs="Times New Roman"/>
                <w:b/>
                <w:sz w:val="24"/>
                <w:szCs w:val="24"/>
              </w:rPr>
              <w:t xml:space="preserve">       </w:t>
            </w:r>
            <w:r w:rsidRPr="00B07DC7">
              <w:rPr>
                <w:rFonts w:ascii="Times New Roman" w:hAnsi="Times New Roman" w:cs="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610E3E" w:rsidP="00B07DC7">
            <w:pPr>
              <w:rPr>
                <w:rFonts w:ascii="Times New Roman" w:hAnsi="Times New Roman" w:cs="Times New Roman"/>
                <w:b/>
                <w:iCs/>
                <w:sz w:val="24"/>
                <w:szCs w:val="24"/>
              </w:rPr>
            </w:pPr>
            <w:r>
              <w:rPr>
                <w:rFonts w:ascii="Times New Roman" w:hAnsi="Times New Roman" w:cs="Times New Roman"/>
                <w:b/>
                <w:iCs/>
                <w:sz w:val="24"/>
                <w:szCs w:val="24"/>
              </w:rPr>
              <w:t>170</w:t>
            </w:r>
          </w:p>
        </w:tc>
      </w:tr>
      <w:tr w:rsidR="00B07DC7" w:rsidRPr="00B07DC7" w:rsidTr="00B07DC7">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i/>
                <w:sz w:val="24"/>
                <w:szCs w:val="24"/>
              </w:rPr>
            </w:pPr>
            <w:r w:rsidRPr="00B07DC7">
              <w:rPr>
                <w:rFonts w:ascii="Times New Roman" w:hAnsi="Times New Roman" w:cs="Times New Roman"/>
                <w:i/>
                <w:sz w:val="24"/>
                <w:szCs w:val="24"/>
              </w:rPr>
              <w:t xml:space="preserve">       практические занятия </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610E3E" w:rsidP="00B07DC7">
            <w:pPr>
              <w:rPr>
                <w:rFonts w:ascii="Times New Roman" w:hAnsi="Times New Roman" w:cs="Times New Roman"/>
                <w:b/>
                <w:iCs/>
                <w:sz w:val="24"/>
                <w:szCs w:val="24"/>
              </w:rPr>
            </w:pPr>
            <w:r>
              <w:rPr>
                <w:rFonts w:ascii="Times New Roman" w:hAnsi="Times New Roman" w:cs="Times New Roman"/>
                <w:b/>
                <w:iCs/>
                <w:sz w:val="24"/>
                <w:szCs w:val="24"/>
              </w:rPr>
              <w:t>130</w:t>
            </w:r>
          </w:p>
        </w:tc>
      </w:tr>
      <w:tr w:rsidR="00B07DC7" w:rsidRPr="00B07DC7" w:rsidTr="00B07DC7">
        <w:tc>
          <w:tcPr>
            <w:tcW w:w="7338"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sz w:val="24"/>
                <w:szCs w:val="24"/>
                <w:lang w:val="x-none"/>
              </w:rPr>
            </w:pPr>
            <w:r w:rsidRPr="00B07DC7">
              <w:rPr>
                <w:rFonts w:ascii="Times New Roman" w:hAnsi="Times New Roman" w:cs="Times New Roman"/>
                <w:b/>
                <w:sz w:val="24"/>
                <w:szCs w:val="24"/>
              </w:rPr>
              <w:t>Профессионально-ориентированное содержание (содержание прикладного модуля)</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sidRPr="00B07DC7">
              <w:rPr>
                <w:rFonts w:ascii="Times New Roman" w:hAnsi="Times New Roman" w:cs="Times New Roman"/>
                <w:b/>
                <w:iCs/>
                <w:sz w:val="24"/>
                <w:szCs w:val="24"/>
              </w:rPr>
              <w:t>26</w:t>
            </w:r>
          </w:p>
        </w:tc>
      </w:tr>
      <w:tr w:rsidR="00B07DC7" w:rsidRPr="00B07DC7" w:rsidTr="00B07DC7">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b/>
                <w:sz w:val="24"/>
                <w:szCs w:val="24"/>
                <w:lang w:val="x-none"/>
              </w:rPr>
            </w:pPr>
            <w:r w:rsidRPr="00B07DC7">
              <w:rPr>
                <w:rFonts w:ascii="Times New Roman" w:hAnsi="Times New Roman" w:cs="Times New Roman"/>
                <w:b/>
                <w:sz w:val="24"/>
                <w:szCs w:val="24"/>
                <w:lang w:val="x-none"/>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Pr>
                <w:rFonts w:ascii="Times New Roman" w:hAnsi="Times New Roman" w:cs="Times New Roman"/>
                <w:b/>
                <w:iCs/>
                <w:sz w:val="24"/>
                <w:szCs w:val="24"/>
              </w:rPr>
              <w:t>16</w:t>
            </w:r>
          </w:p>
        </w:tc>
      </w:tr>
      <w:tr w:rsidR="00B07DC7" w:rsidRPr="00B07DC7" w:rsidTr="00B07DC7">
        <w:tc>
          <w:tcPr>
            <w:tcW w:w="7338" w:type="dxa"/>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b/>
                <w:sz w:val="24"/>
                <w:szCs w:val="24"/>
                <w:lang w:val="x-none"/>
              </w:rPr>
            </w:pPr>
            <w:r w:rsidRPr="00B07DC7">
              <w:rPr>
                <w:rFonts w:ascii="Times New Roman" w:hAnsi="Times New Roman" w:cs="Times New Roman"/>
                <w:b/>
                <w:sz w:val="24"/>
                <w:szCs w:val="24"/>
                <w:lang w:val="x-none"/>
              </w:rPr>
              <w:t xml:space="preserve">Промежуточная аттестация </w:t>
            </w:r>
          </w:p>
        </w:tc>
        <w:tc>
          <w:tcPr>
            <w:tcW w:w="1984" w:type="dxa"/>
            <w:tcBorders>
              <w:top w:val="single" w:sz="6" w:space="0" w:color="000000"/>
              <w:left w:val="single" w:sz="6" w:space="0" w:color="000000"/>
              <w:bottom w:val="single" w:sz="6" w:space="0" w:color="000000"/>
              <w:right w:val="single" w:sz="6" w:space="0" w:color="000000"/>
            </w:tcBorders>
          </w:tcPr>
          <w:p w:rsidR="00B07DC7" w:rsidRPr="00B07DC7" w:rsidRDefault="00B07DC7" w:rsidP="00B07DC7">
            <w:pPr>
              <w:rPr>
                <w:rFonts w:ascii="Times New Roman" w:hAnsi="Times New Roman" w:cs="Times New Roman"/>
                <w:b/>
                <w:iCs/>
                <w:sz w:val="24"/>
                <w:szCs w:val="24"/>
              </w:rPr>
            </w:pPr>
            <w:r w:rsidRPr="00B07DC7">
              <w:rPr>
                <w:rFonts w:ascii="Times New Roman" w:hAnsi="Times New Roman" w:cs="Times New Roman"/>
                <w:b/>
                <w:iCs/>
                <w:sz w:val="24"/>
                <w:szCs w:val="24"/>
              </w:rPr>
              <w:t>12</w:t>
            </w:r>
          </w:p>
        </w:tc>
      </w:tr>
      <w:tr w:rsidR="00B07DC7" w:rsidRPr="00B07DC7" w:rsidTr="00B07DC7">
        <w:tc>
          <w:tcPr>
            <w:tcW w:w="9322" w:type="dxa"/>
            <w:gridSpan w:val="2"/>
            <w:tcBorders>
              <w:top w:val="single" w:sz="6" w:space="0" w:color="000000"/>
              <w:left w:val="single" w:sz="6" w:space="0" w:color="000000"/>
              <w:bottom w:val="single" w:sz="6" w:space="0" w:color="000000"/>
              <w:right w:val="single" w:sz="6" w:space="0" w:color="000000"/>
            </w:tcBorders>
            <w:hideMark/>
          </w:tcPr>
          <w:p w:rsidR="00B07DC7" w:rsidRPr="00B07DC7" w:rsidRDefault="00B07DC7" w:rsidP="00B07DC7">
            <w:pPr>
              <w:rPr>
                <w:rFonts w:ascii="Times New Roman" w:hAnsi="Times New Roman" w:cs="Times New Roman"/>
                <w:b/>
                <w:i/>
                <w:iCs/>
                <w:sz w:val="24"/>
                <w:szCs w:val="24"/>
              </w:rPr>
            </w:pPr>
            <w:r w:rsidRPr="00B07DC7">
              <w:rPr>
                <w:rFonts w:ascii="Times New Roman" w:hAnsi="Times New Roman" w:cs="Times New Roman"/>
                <w:b/>
                <w:i/>
                <w:iCs/>
                <w:sz w:val="24"/>
                <w:szCs w:val="24"/>
              </w:rPr>
              <w:t>Промежуточная аттестация в форм</w:t>
            </w:r>
            <w:r>
              <w:rPr>
                <w:rFonts w:ascii="Times New Roman" w:hAnsi="Times New Roman" w:cs="Times New Roman"/>
                <w:b/>
                <w:i/>
                <w:iCs/>
                <w:sz w:val="24"/>
                <w:szCs w:val="24"/>
              </w:rPr>
              <w:t>е  экзамена</w:t>
            </w:r>
            <w:r w:rsidRPr="00B07DC7">
              <w:rPr>
                <w:rFonts w:ascii="Times New Roman" w:hAnsi="Times New Roman" w:cs="Times New Roman"/>
                <w:b/>
                <w:i/>
                <w:iCs/>
                <w:sz w:val="24"/>
                <w:szCs w:val="24"/>
              </w:rPr>
              <w:t xml:space="preserve"> </w:t>
            </w:r>
          </w:p>
        </w:tc>
      </w:tr>
    </w:tbl>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sectPr w:rsidR="00B07DC7" w:rsidRPr="00B07DC7" w:rsidSect="00B07DC7">
          <w:type w:val="continuous"/>
          <w:pgSz w:w="11906" w:h="16838"/>
          <w:pgMar w:top="1134" w:right="851" w:bottom="1134" w:left="1701" w:header="709" w:footer="709" w:gutter="0"/>
          <w:cols w:space="708"/>
          <w:docGrid w:linePitch="360"/>
        </w:sectPr>
      </w:pP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lastRenderedPageBreak/>
        <w:t>2.2. Тематический план и содержание дисциплины.</w:t>
      </w:r>
    </w:p>
    <w:tbl>
      <w:tblPr>
        <w:tblpPr w:leftFromText="180" w:rightFromText="180" w:vertAnchor="text"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gridCol w:w="4774"/>
        <w:gridCol w:w="992"/>
        <w:gridCol w:w="1276"/>
      </w:tblGrid>
      <w:tr w:rsidR="00B07DC7" w:rsidRPr="00B07DC7" w:rsidTr="00B07DC7">
        <w:trPr>
          <w:trHeight w:val="964"/>
        </w:trPr>
        <w:tc>
          <w:tcPr>
            <w:tcW w:w="2994"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Наименование разделов и тем</w:t>
            </w:r>
          </w:p>
        </w:tc>
        <w:tc>
          <w:tcPr>
            <w:tcW w:w="4774"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Объем часов</w:t>
            </w:r>
          </w:p>
        </w:tc>
        <w:tc>
          <w:tcPr>
            <w:tcW w:w="1276"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Формируемые компетенции</w:t>
            </w:r>
          </w:p>
        </w:tc>
      </w:tr>
      <w:tr w:rsidR="00B07DC7" w:rsidRPr="00B07DC7" w:rsidTr="00B07DC7">
        <w:trPr>
          <w:trHeight w:val="453"/>
        </w:trPr>
        <w:tc>
          <w:tcPr>
            <w:tcW w:w="2994"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1</w:t>
            </w:r>
          </w:p>
        </w:tc>
        <w:tc>
          <w:tcPr>
            <w:tcW w:w="4774"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2</w:t>
            </w:r>
          </w:p>
        </w:tc>
        <w:tc>
          <w:tcPr>
            <w:tcW w:w="992"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3</w:t>
            </w:r>
          </w:p>
        </w:tc>
        <w:tc>
          <w:tcPr>
            <w:tcW w:w="1276"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4</w:t>
            </w: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036" w:type="dxa"/>
            <w:gridSpan w:val="4"/>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 xml:space="preserve">Основное содержание </w:t>
            </w:r>
          </w:p>
        </w:tc>
      </w:tr>
      <w:tr w:rsidR="00B07DC7" w:rsidRPr="00B07DC7" w:rsidTr="00B07DC7">
        <w:trPr>
          <w:trHeight w:val="874"/>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1. Повторение курса математики основной школы.</w:t>
            </w:r>
          </w:p>
        </w:tc>
        <w:tc>
          <w:tcPr>
            <w:tcW w:w="4774" w:type="dxa"/>
          </w:tcPr>
          <w:p w:rsidR="00B07DC7" w:rsidRPr="00B07DC7" w:rsidRDefault="00B07DC7" w:rsidP="00B07DC7">
            <w:pPr>
              <w:rPr>
                <w:rFonts w:ascii="Times New Roman" w:hAnsi="Times New Roman" w:cs="Times New Roman"/>
                <w:sz w:val="24"/>
                <w:szCs w:val="24"/>
              </w:rPr>
            </w:pPr>
          </w:p>
        </w:tc>
        <w:tc>
          <w:tcPr>
            <w:tcW w:w="992" w:type="dxa"/>
          </w:tcPr>
          <w:p w:rsidR="00B07DC7" w:rsidRPr="00B07DC7" w:rsidRDefault="000550D5" w:rsidP="00B07DC7">
            <w:pPr>
              <w:rPr>
                <w:rFonts w:ascii="Times New Roman" w:hAnsi="Times New Roman" w:cs="Times New Roman"/>
                <w:b/>
                <w:sz w:val="24"/>
                <w:szCs w:val="24"/>
              </w:rPr>
            </w:pPr>
            <w:r>
              <w:rPr>
                <w:rFonts w:ascii="Times New Roman" w:hAnsi="Times New Roman" w:cs="Times New Roman"/>
                <w:b/>
                <w:sz w:val="24"/>
                <w:szCs w:val="24"/>
              </w:rPr>
              <w:t>16</w:t>
            </w:r>
          </w:p>
        </w:tc>
        <w:tc>
          <w:tcPr>
            <w:tcW w:w="1276" w:type="dxa"/>
          </w:tcPr>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1.1. Цель и задачи математики при освоении специальности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ОК04,</w:t>
            </w:r>
          </w:p>
          <w:p w:rsidR="00B07DC7" w:rsidRPr="00B07DC7" w:rsidRDefault="00B07DC7" w:rsidP="00B07DC7">
            <w:pPr>
              <w:rPr>
                <w:rFonts w:ascii="Times New Roman" w:hAnsi="Times New Roman" w:cs="Times New Roman"/>
                <w:sz w:val="24"/>
                <w:szCs w:val="24"/>
              </w:rPr>
            </w:pPr>
          </w:p>
        </w:tc>
      </w:tr>
      <w:tr w:rsidR="00B07DC7" w:rsidRPr="00B07DC7" w:rsidTr="00B07DC7">
        <w:trPr>
          <w:trHeight w:val="36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Базовые знания и умения по математике в профессиональной и в повседневной деятельности </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7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67"/>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1.2. Числа и вычисления. Выражения и преобразования.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Действия над положительными и отрицательными числами, обыкновенными и десятичными дробями.</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Действия со степенями, формулы сокращенного умножения.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1"/>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1.3. Геометрия на плоскости.</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3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Виды плоских фигур и их площадь. Практико-ориентированные задачи в курсе геометрии на плоскости.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1.4. Процентные вычисления.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Простые проценты, разные способы и их вычисления. Сложные проценты.</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3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4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1.5. Уравнения и неравенства.</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Система уравнений.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Линейные, квадратные, дробно-линейные уравнение и неравенства. Способы решения систем линейных уравнений. Система линейных неравенств.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Практическое занятие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7"/>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1.6. Входной контроль.</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Вычисления и преобразование. Уравнения и неравенства. Геометрия на плоскости.</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7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915"/>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 xml:space="preserve">Раздел 2. Прямые и плоскости в пространстве </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20</w:t>
            </w:r>
          </w:p>
        </w:tc>
        <w:tc>
          <w:tcPr>
            <w:tcW w:w="1276" w:type="dxa"/>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6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2.1 Основные понятия стереометрии. Расположения прямых и плоскостей.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06,</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прямых. Основные пространственные фигуры</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0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4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2.2 Параллельность прямых, прямой и плоскости, плоскостей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5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Параллельная прямая т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4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Комбинированное занятие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2.3. </w:t>
            </w:r>
            <w:r w:rsidRPr="00B07DC7">
              <w:rPr>
                <w:rFonts w:ascii="Times New Roman" w:hAnsi="Times New Roman" w:cs="Times New Roman"/>
                <w:sz w:val="24"/>
                <w:szCs w:val="24"/>
              </w:rPr>
              <w:lastRenderedPageBreak/>
              <w:t>Перпендикулярность прямых, прямой и плоскости, плоскостей.</w:t>
            </w:r>
          </w:p>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Содержание учебного материала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4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Перпендикулярные прямые. </w:t>
            </w:r>
            <w:proofErr w:type="gramStart"/>
            <w:r w:rsidRPr="00B07DC7">
              <w:rPr>
                <w:rFonts w:ascii="Times New Roman" w:hAnsi="Times New Roman" w:cs="Times New Roman"/>
                <w:sz w:val="24"/>
                <w:szCs w:val="24"/>
              </w:rPr>
              <w:t>Параллельные прямые, перпендикулярные к плоскости.</w:t>
            </w:r>
            <w:proofErr w:type="gramEnd"/>
            <w:r w:rsidRPr="00B07DC7">
              <w:rPr>
                <w:rFonts w:ascii="Times New Roman" w:hAnsi="Times New Roman" w:cs="Times New Roman"/>
                <w:sz w:val="24"/>
                <w:szCs w:val="24"/>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 Расстояния в пространстве.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2.4. Теорема о трех перпендикулярах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Теорема о трех перпендикулярах. Доказательство. Угол между прямой и плоскостью. Угол между плоскостями.</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5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Комбинированное занятие </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7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2.5. Параллельные, перпендикулярные, скрещивающиеся прямые.</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плоскостей, перпендикулярность плоскостей.</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0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Практические</w:t>
            </w:r>
            <w:proofErr w:type="gramEnd"/>
            <w:r w:rsidRPr="00B07DC7">
              <w:rPr>
                <w:rFonts w:ascii="Times New Roman" w:hAnsi="Times New Roman" w:cs="Times New Roman"/>
                <w:sz w:val="24"/>
                <w:szCs w:val="24"/>
              </w:rPr>
              <w:t xml:space="preserve">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4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2.6. Решение задач. Прямые и плоскости в пространстве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Расположение прямых и плоскостей в пространстве. Перпендикулярность и параллельность прямых и плоскостей. Скрещивающиеся прямые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5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628"/>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 xml:space="preserve">Раздел 3. Координаты и векторы. </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16</w:t>
            </w:r>
          </w:p>
        </w:tc>
        <w:tc>
          <w:tcPr>
            <w:tcW w:w="1276" w:type="dxa"/>
            <w:tcBorders>
              <w:bottom w:val="nil"/>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02,</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04, </w:t>
            </w:r>
          </w:p>
          <w:p w:rsidR="00610E3E" w:rsidRPr="00B07DC7" w:rsidRDefault="00B07DC7" w:rsidP="00610E3E">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05</w:t>
            </w:r>
          </w:p>
          <w:p w:rsidR="00B07DC7" w:rsidRPr="00B07DC7" w:rsidRDefault="00B07DC7" w:rsidP="00B07DC7">
            <w:pPr>
              <w:rPr>
                <w:rFonts w:ascii="Times New Roman" w:hAnsi="Times New Roman" w:cs="Times New Roman"/>
                <w:sz w:val="24"/>
                <w:szCs w:val="24"/>
              </w:rPr>
            </w:pPr>
          </w:p>
        </w:tc>
      </w:tr>
      <w:tr w:rsidR="00B07DC7" w:rsidRPr="00B07DC7" w:rsidTr="00B07DC7">
        <w:trPr>
          <w:trHeight w:val="30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3.1 Декартовы </w:t>
            </w:r>
            <w:r w:rsidRPr="00B07DC7">
              <w:rPr>
                <w:rFonts w:ascii="Times New Roman" w:hAnsi="Times New Roman" w:cs="Times New Roman"/>
                <w:sz w:val="24"/>
                <w:szCs w:val="24"/>
              </w:rPr>
              <w:lastRenderedPageBreak/>
              <w:t xml:space="preserve">координаты в пространстве. Расстояние между двумя точками. Координаты середины отрезка.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0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Декартовы координаты в пространстве. Простейшие задачи в координатах. Расстояние между двумя точками, координаты середины отрезка.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19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3.2. Векторы в пространстве. Угол между векторами. Скалярное произведение векторов.</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14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Векторы в пространстве. Сложнее и вычитание векторов. Скалярное произведение векторов. Разложение векторов по трем некомпланарным векторам. Координаты вектора, скалярное произведение векторов в координатах, угол между прямой и плоскостью, угол между плоскостями.</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0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6</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6"/>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3.3. Практико-ориентированные задачи на координатной плоскости.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Координатная плоскость. Вычисление расстояний и площадей на плоскости. Количественные расчеты.</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Практические</w:t>
            </w:r>
            <w:proofErr w:type="gramEnd"/>
            <w:r w:rsidRPr="00B07DC7">
              <w:rPr>
                <w:rFonts w:ascii="Times New Roman" w:hAnsi="Times New Roman" w:cs="Times New Roman"/>
                <w:sz w:val="24"/>
                <w:szCs w:val="24"/>
              </w:rPr>
              <w:t xml:space="preserve">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3.4 Решение задач. Координаты и векторы.</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Декартовы координаты в пространстве. Векторы в пространстве. Сложение и вычитание векторов. Умножение векторов на число. Компланарные векторы. Скалярное произведение векторов. Разложение векторов по трех некомпланарным векторам. Простейшие задачи в координатах. Координаты вектора расстояние между точками, координаты середины отрезка, скалярное производство векторов в координатах, угол между векторами, угол между прямой и плоскостью, угол между плоскостями. </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6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tcPr>
          <w:p w:rsidR="00B07DC7" w:rsidRPr="00B07DC7" w:rsidRDefault="00B07DC7" w:rsidP="00B07DC7">
            <w:pPr>
              <w:rPr>
                <w:rFonts w:ascii="Times New Roman" w:hAnsi="Times New Roman" w:cs="Times New Roman"/>
                <w:sz w:val="24"/>
                <w:szCs w:val="24"/>
              </w:rPr>
            </w:pPr>
          </w:p>
        </w:tc>
      </w:tr>
      <w:tr w:rsidR="00B07DC7" w:rsidRPr="00B07DC7" w:rsidTr="00B07DC7">
        <w:trPr>
          <w:trHeight w:val="941"/>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lastRenderedPageBreak/>
              <w:t>Раздел 4. Основы тригонометрии. Тригонометрические функции.</w:t>
            </w:r>
          </w:p>
        </w:tc>
        <w:tc>
          <w:tcPr>
            <w:tcW w:w="4774" w:type="dxa"/>
          </w:tcPr>
          <w:p w:rsidR="00B07DC7" w:rsidRPr="00B07DC7" w:rsidRDefault="00B07DC7" w:rsidP="00B07DC7">
            <w:pPr>
              <w:rPr>
                <w:rFonts w:ascii="Times New Roman" w:hAnsi="Times New Roman" w:cs="Times New Roman"/>
                <w:sz w:val="24"/>
                <w:szCs w:val="24"/>
              </w:rPr>
            </w:pPr>
          </w:p>
        </w:tc>
        <w:tc>
          <w:tcPr>
            <w:tcW w:w="992" w:type="dxa"/>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32</w:t>
            </w:r>
          </w:p>
        </w:tc>
        <w:tc>
          <w:tcPr>
            <w:tcW w:w="1276" w:type="dxa"/>
            <w:tcBorders>
              <w:bottom w:val="nil"/>
            </w:tcBorders>
          </w:tcPr>
          <w:p w:rsidR="00B07DC7" w:rsidRPr="00B07DC7" w:rsidRDefault="00610E3E" w:rsidP="00610E3E">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08, ОК 09</w:t>
            </w:r>
          </w:p>
        </w:tc>
      </w:tr>
      <w:tr w:rsidR="00B07DC7" w:rsidRPr="00B07DC7" w:rsidTr="00B07DC7">
        <w:trPr>
          <w:trHeight w:val="24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4.1. Тригонометрические функции произвольного угла, числа. </w:t>
            </w:r>
            <w:proofErr w:type="gramStart"/>
            <w:r w:rsidRPr="00B07DC7">
              <w:rPr>
                <w:rFonts w:ascii="Times New Roman" w:hAnsi="Times New Roman" w:cs="Times New Roman"/>
                <w:sz w:val="24"/>
                <w:szCs w:val="24"/>
              </w:rPr>
              <w:t>Радианная и градусного мера угла.</w:t>
            </w:r>
            <w:proofErr w:type="gramEnd"/>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Радианная мера угла. Поворот точки вокруг начала координат. Определение угла, числа. </w:t>
            </w:r>
            <w:proofErr w:type="gramStart"/>
            <w:r w:rsidRPr="00B07DC7">
              <w:rPr>
                <w:rFonts w:ascii="Times New Roman" w:hAnsi="Times New Roman" w:cs="Times New Roman"/>
                <w:sz w:val="24"/>
                <w:szCs w:val="24"/>
              </w:rPr>
              <w:t>Радианная</w:t>
            </w:r>
            <w:proofErr w:type="gramEnd"/>
            <w:r w:rsidRPr="00B07DC7">
              <w:rPr>
                <w:rFonts w:ascii="Times New Roman" w:hAnsi="Times New Roman" w:cs="Times New Roman"/>
                <w:sz w:val="24"/>
                <w:szCs w:val="24"/>
              </w:rPr>
              <w:t xml:space="preserve"> и синуса, косинуса, тангенса и котангенса. Знаки синуса, косинуса, тангенса и котангенса по четвертям. Зависимость между синусом, косинусом, тангенсом и градусная мера угла котангенсом одного и того же угла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4.2. Основы тригонометрические тождества.</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Формулы проведения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63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Тригонометрические тождества. Синус, косинус, тангенс и котангенс углов и - с. Формулы приведения</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44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4.3. Синус, косинус, тангенс суммы и разности двух углов. Синус и косинус двойного угла. Формулы половинного угла.</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Pr>
          <w:p w:rsidR="00B07DC7" w:rsidRPr="00B07DC7" w:rsidRDefault="00B07DC7" w:rsidP="00B07DC7">
            <w:pPr>
              <w:rPr>
                <w:rFonts w:ascii="Times New Roman" w:hAnsi="Times New Roman" w:cs="Times New Roman"/>
                <w:sz w:val="24"/>
                <w:szCs w:val="24"/>
              </w:rPr>
            </w:pPr>
          </w:p>
        </w:tc>
      </w:tr>
      <w:tr w:rsidR="00B07DC7" w:rsidRPr="00B07DC7" w:rsidTr="00B07DC7">
        <w:trPr>
          <w:trHeight w:val="153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Сумма и разность синусов. Сумма и разность косинусов. Синус и косинус двойного угла. Формулы половинного угла. </w:t>
            </w:r>
            <w:proofErr w:type="gramStart"/>
            <w:r w:rsidRPr="00B07DC7">
              <w:rPr>
                <w:rFonts w:ascii="Times New Roman" w:hAnsi="Times New Roman" w:cs="Times New Roman"/>
                <w:sz w:val="24"/>
                <w:szCs w:val="24"/>
              </w:rPr>
              <w:t>Преобразования суммы тригонометрических Синус и косинус двойного функций в произведение и произведения в сумму.</w:t>
            </w:r>
            <w:proofErr w:type="gramEnd"/>
            <w:r w:rsidRPr="00B07DC7">
              <w:rPr>
                <w:rFonts w:ascii="Times New Roman" w:hAnsi="Times New Roman" w:cs="Times New Roman"/>
                <w:sz w:val="24"/>
                <w:szCs w:val="24"/>
              </w:rPr>
              <w:t xml:space="preserve"> Выражение угла. Формулы тригонометрических функций через тангенс половинного аргумента. Преобразования простейших тригонометрических выражений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0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4.4. Функции, их свойства. Способы задания функций.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Область определения и множество значений функций. Чётность, нечётность, периодичность функций. Способы задания </w:t>
            </w:r>
            <w:r w:rsidRPr="00B07DC7">
              <w:rPr>
                <w:rFonts w:ascii="Times New Roman" w:hAnsi="Times New Roman" w:cs="Times New Roman"/>
                <w:sz w:val="24"/>
                <w:szCs w:val="24"/>
              </w:rPr>
              <w:lastRenderedPageBreak/>
              <w:t>функций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4.5. Тригонометрические функции, их свойства и графики.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7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Область определения и множество значений тригонометрических функций.</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Чётность, нечётность, периодичность тригонометрических функций. Свойства и графики функций у = </w:t>
            </w:r>
            <w:proofErr w:type="spellStart"/>
            <w:r w:rsidRPr="00B07DC7">
              <w:rPr>
                <w:rFonts w:ascii="Times New Roman" w:hAnsi="Times New Roman" w:cs="Times New Roman"/>
                <w:sz w:val="24"/>
                <w:szCs w:val="24"/>
              </w:rPr>
              <w:t>cos</w:t>
            </w:r>
            <w:proofErr w:type="spellEnd"/>
            <w:r w:rsidRPr="00B07DC7">
              <w:rPr>
                <w:rFonts w:ascii="Times New Roman" w:hAnsi="Times New Roman" w:cs="Times New Roman"/>
                <w:sz w:val="24"/>
                <w:szCs w:val="24"/>
              </w:rPr>
              <w:t xml:space="preserve"> x, y = </w:t>
            </w:r>
            <w:proofErr w:type="spellStart"/>
            <w:r w:rsidRPr="00B07DC7">
              <w:rPr>
                <w:rFonts w:ascii="Times New Roman" w:hAnsi="Times New Roman" w:cs="Times New Roman"/>
                <w:sz w:val="24"/>
                <w:szCs w:val="24"/>
              </w:rPr>
              <w:t>sin</w:t>
            </w:r>
            <w:proofErr w:type="spellEnd"/>
            <w:r w:rsidRPr="00B07DC7">
              <w:rPr>
                <w:rFonts w:ascii="Times New Roman" w:hAnsi="Times New Roman" w:cs="Times New Roman"/>
                <w:sz w:val="24"/>
                <w:szCs w:val="24"/>
              </w:rPr>
              <w:t xml:space="preserve"> x, у = </w:t>
            </w:r>
            <w:proofErr w:type="spellStart"/>
            <w:r w:rsidRPr="00B07DC7">
              <w:rPr>
                <w:rFonts w:ascii="Times New Roman" w:hAnsi="Times New Roman" w:cs="Times New Roman"/>
                <w:sz w:val="24"/>
                <w:szCs w:val="24"/>
              </w:rPr>
              <w:t>tg</w:t>
            </w:r>
            <w:proofErr w:type="spellEnd"/>
            <w:r w:rsidRPr="00B07DC7">
              <w:rPr>
                <w:rFonts w:ascii="Times New Roman" w:hAnsi="Times New Roman" w:cs="Times New Roman"/>
                <w:sz w:val="24"/>
                <w:szCs w:val="24"/>
              </w:rPr>
              <w:t xml:space="preserve"> x, у = </w:t>
            </w:r>
            <w:proofErr w:type="spellStart"/>
            <w:r w:rsidRPr="00B07DC7">
              <w:rPr>
                <w:rFonts w:ascii="Times New Roman" w:hAnsi="Times New Roman" w:cs="Times New Roman"/>
                <w:sz w:val="24"/>
                <w:szCs w:val="24"/>
              </w:rPr>
              <w:t>ctg</w:t>
            </w:r>
            <w:proofErr w:type="spellEnd"/>
            <w:r w:rsidRPr="00B07DC7">
              <w:rPr>
                <w:rFonts w:ascii="Times New Roman" w:hAnsi="Times New Roman" w:cs="Times New Roman"/>
                <w:sz w:val="24"/>
                <w:szCs w:val="24"/>
              </w:rPr>
              <w:t xml:space="preserve"> x</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4.6. Преобразование графиков тригонометрических функций.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Сжатие и растяжение графиков тригонометрических функций.</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Преобразование графиков тригонометрических функций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Практические</w:t>
            </w:r>
            <w:proofErr w:type="gramEnd"/>
            <w:r w:rsidRPr="00B07DC7">
              <w:rPr>
                <w:rFonts w:ascii="Times New Roman" w:hAnsi="Times New Roman" w:cs="Times New Roman"/>
                <w:sz w:val="24"/>
                <w:szCs w:val="24"/>
              </w:rPr>
              <w:t xml:space="preserve">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28"/>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4.7. Описание произведённых процессов с помощью графиков функций </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Описание модуля)</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0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Производственных процессов с помощью Использование свой</w:t>
            </w:r>
            <w:proofErr w:type="gramStart"/>
            <w:r w:rsidRPr="00B07DC7">
              <w:rPr>
                <w:rFonts w:ascii="Times New Roman" w:hAnsi="Times New Roman" w:cs="Times New Roman"/>
                <w:sz w:val="24"/>
                <w:szCs w:val="24"/>
              </w:rPr>
              <w:t>ств тр</w:t>
            </w:r>
            <w:proofErr w:type="gramEnd"/>
            <w:r w:rsidRPr="00B07DC7">
              <w:rPr>
                <w:rFonts w:ascii="Times New Roman" w:hAnsi="Times New Roman" w:cs="Times New Roman"/>
                <w:sz w:val="24"/>
                <w:szCs w:val="24"/>
              </w:rPr>
              <w:t>игонометрических функций в профессиональных задачах графиков функций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Практические</w:t>
            </w:r>
            <w:proofErr w:type="gramEnd"/>
            <w:r w:rsidRPr="00B07DC7">
              <w:rPr>
                <w:rFonts w:ascii="Times New Roman" w:hAnsi="Times New Roman" w:cs="Times New Roman"/>
                <w:sz w:val="24"/>
                <w:szCs w:val="24"/>
              </w:rPr>
              <w:t xml:space="preserve"> занятие </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71"/>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4.8. Обратные тригонометрические функции.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Обратные тригонометрические функции. Их свойства и графики</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8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4.9. Тригонометрические уравнения и неравенства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0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Уравнения и неравенства Уравнение </w:t>
            </w:r>
            <w:proofErr w:type="spellStart"/>
            <w:r w:rsidRPr="00B07DC7">
              <w:rPr>
                <w:rFonts w:ascii="Times New Roman" w:hAnsi="Times New Roman" w:cs="Times New Roman"/>
                <w:sz w:val="24"/>
                <w:szCs w:val="24"/>
              </w:rPr>
              <w:t>cos</w:t>
            </w:r>
            <w:proofErr w:type="spellEnd"/>
            <w:r w:rsidRPr="00B07DC7">
              <w:rPr>
                <w:rFonts w:ascii="Times New Roman" w:hAnsi="Times New Roman" w:cs="Times New Roman"/>
                <w:sz w:val="24"/>
                <w:szCs w:val="24"/>
              </w:rPr>
              <w:t xml:space="preserve"> x = a. Уравнение </w:t>
            </w:r>
            <w:proofErr w:type="spellStart"/>
            <w:r w:rsidRPr="00B07DC7">
              <w:rPr>
                <w:rFonts w:ascii="Times New Roman" w:hAnsi="Times New Roman" w:cs="Times New Roman"/>
                <w:sz w:val="24"/>
                <w:szCs w:val="24"/>
              </w:rPr>
              <w:t>sin</w:t>
            </w:r>
            <w:proofErr w:type="spellEnd"/>
            <w:r w:rsidRPr="00B07DC7">
              <w:rPr>
                <w:rFonts w:ascii="Times New Roman" w:hAnsi="Times New Roman" w:cs="Times New Roman"/>
                <w:sz w:val="24"/>
                <w:szCs w:val="24"/>
              </w:rPr>
              <w:t xml:space="preserve"> x = a. Уравнение </w:t>
            </w:r>
            <w:proofErr w:type="spellStart"/>
            <w:r w:rsidRPr="00B07DC7">
              <w:rPr>
                <w:rFonts w:ascii="Times New Roman" w:hAnsi="Times New Roman" w:cs="Times New Roman"/>
                <w:sz w:val="24"/>
                <w:szCs w:val="24"/>
              </w:rPr>
              <w:t>tg</w:t>
            </w:r>
            <w:proofErr w:type="spellEnd"/>
            <w:r w:rsidRPr="00B07DC7">
              <w:rPr>
                <w:rFonts w:ascii="Times New Roman" w:hAnsi="Times New Roman" w:cs="Times New Roman"/>
                <w:sz w:val="24"/>
                <w:szCs w:val="24"/>
              </w:rPr>
              <w:t xml:space="preserve"> x = a, </w:t>
            </w:r>
            <w:proofErr w:type="spellStart"/>
            <w:r w:rsidRPr="00B07DC7">
              <w:rPr>
                <w:rFonts w:ascii="Times New Roman" w:hAnsi="Times New Roman" w:cs="Times New Roman"/>
                <w:sz w:val="24"/>
                <w:szCs w:val="24"/>
              </w:rPr>
              <w:t>ctg</w:t>
            </w:r>
            <w:proofErr w:type="spellEnd"/>
            <w:r w:rsidRPr="00B07DC7">
              <w:rPr>
                <w:rFonts w:ascii="Times New Roman" w:hAnsi="Times New Roman" w:cs="Times New Roman"/>
                <w:sz w:val="24"/>
                <w:szCs w:val="24"/>
              </w:rPr>
              <w:t xml:space="preserve"> x = a. Решение тригонометрических </w:t>
            </w:r>
            <w:r w:rsidRPr="00B07DC7">
              <w:rPr>
                <w:rFonts w:ascii="Times New Roman" w:hAnsi="Times New Roman" w:cs="Times New Roman"/>
                <w:sz w:val="24"/>
                <w:szCs w:val="24"/>
              </w:rPr>
              <w:lastRenderedPageBreak/>
              <w:t xml:space="preserve">уравнений основных типов: простейшие тригонометрические уравнения, сводящиеся </w:t>
            </w:r>
            <w:proofErr w:type="gramStart"/>
            <w:r w:rsidRPr="00B07DC7">
              <w:rPr>
                <w:rFonts w:ascii="Times New Roman" w:hAnsi="Times New Roman" w:cs="Times New Roman"/>
                <w:sz w:val="24"/>
                <w:szCs w:val="24"/>
              </w:rPr>
              <w:t>к</w:t>
            </w:r>
            <w:proofErr w:type="gramEnd"/>
            <w:r w:rsidRPr="00B07DC7">
              <w:rPr>
                <w:rFonts w:ascii="Times New Roman" w:hAnsi="Times New Roman" w:cs="Times New Roman"/>
                <w:sz w:val="24"/>
                <w:szCs w:val="24"/>
              </w:rPr>
              <w:t xml:space="preserve"> квадратным, решаемые разложением на множители, однородные.</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0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4.10. Системы тригонометрических уравнений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Системы простейших тригонометрических уравнений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4.11. Решение задач, основы тригонометрические функции.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Преобразование тригонометрических выражений. Решение тригонометрических уравнений и </w:t>
            </w:r>
            <w:proofErr w:type="gramStart"/>
            <w:r w:rsidRPr="00B07DC7">
              <w:rPr>
                <w:rFonts w:ascii="Times New Roman" w:hAnsi="Times New Roman" w:cs="Times New Roman"/>
                <w:sz w:val="24"/>
                <w:szCs w:val="24"/>
              </w:rPr>
              <w:t>неравенств</w:t>
            </w:r>
            <w:proofErr w:type="gramEnd"/>
            <w:r w:rsidRPr="00B07DC7">
              <w:rPr>
                <w:rFonts w:ascii="Times New Roman" w:hAnsi="Times New Roman" w:cs="Times New Roman"/>
                <w:sz w:val="24"/>
                <w:szCs w:val="24"/>
              </w:rPr>
              <w:t xml:space="preserve"> в том числе с использованием свойств функций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672"/>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5. Производная функции, ее применение</w:t>
            </w:r>
          </w:p>
        </w:tc>
        <w:tc>
          <w:tcPr>
            <w:tcW w:w="4774" w:type="dxa"/>
          </w:tcPr>
          <w:p w:rsidR="00B07DC7" w:rsidRPr="00B07DC7" w:rsidRDefault="00B07DC7" w:rsidP="00B07DC7">
            <w:pPr>
              <w:rPr>
                <w:rFonts w:ascii="Times New Roman" w:hAnsi="Times New Roman" w:cs="Times New Roman"/>
                <w:sz w:val="24"/>
                <w:szCs w:val="24"/>
              </w:rPr>
            </w:pPr>
          </w:p>
        </w:tc>
        <w:tc>
          <w:tcPr>
            <w:tcW w:w="992" w:type="dxa"/>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32</w:t>
            </w:r>
          </w:p>
        </w:tc>
        <w:tc>
          <w:tcPr>
            <w:tcW w:w="1276" w:type="dxa"/>
          </w:tcPr>
          <w:p w:rsidR="00B07DC7" w:rsidRPr="00B07DC7" w:rsidRDefault="00B07DC7" w:rsidP="00B07DC7">
            <w:pPr>
              <w:rPr>
                <w:rFonts w:ascii="Times New Roman" w:hAnsi="Times New Roman" w:cs="Times New Roman"/>
                <w:sz w:val="24"/>
                <w:szCs w:val="24"/>
              </w:rPr>
            </w:pPr>
          </w:p>
        </w:tc>
      </w:tr>
      <w:tr w:rsidR="00B07DC7" w:rsidRPr="00B07DC7" w:rsidTr="00B07DC7">
        <w:trPr>
          <w:trHeight w:val="58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5.1. Содержание учебного материала</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производной.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ОК5,</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11</w:t>
            </w:r>
          </w:p>
        </w:tc>
      </w:tr>
      <w:tr w:rsidR="00B07DC7" w:rsidRPr="00B07DC7" w:rsidTr="00B07DC7">
        <w:trPr>
          <w:trHeight w:val="2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Формулы и правила Определение числовой последовательности и способы ее задания. Свойства числовых последовательностей. Определение предела последовательности, дифференцирования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1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5.2. Содержание учебного материала Производные суммы, разности произведения, Формулы дифференцирования. </w:t>
            </w:r>
            <w:r w:rsidRPr="00B07DC7">
              <w:rPr>
                <w:rFonts w:ascii="Times New Roman" w:hAnsi="Times New Roman" w:cs="Times New Roman"/>
                <w:sz w:val="24"/>
                <w:szCs w:val="24"/>
              </w:rPr>
              <w:lastRenderedPageBreak/>
              <w:t>Правила дифференцирования частного</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Формулы дифференцирования. Правила дифференцирования.</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6"/>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Тема 5.3. Производные </w:t>
            </w:r>
            <w:proofErr w:type="gramStart"/>
            <w:r w:rsidRPr="00B07DC7">
              <w:rPr>
                <w:rFonts w:ascii="Times New Roman" w:hAnsi="Times New Roman" w:cs="Times New Roman"/>
                <w:sz w:val="24"/>
                <w:szCs w:val="24"/>
              </w:rPr>
              <w:t>тригонометрических</w:t>
            </w:r>
            <w:proofErr w:type="gramEnd"/>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Определение сложной функции. Производная тригонометрических функций. Производная сложной функции</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71"/>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5.4. Понятие о непрерывности</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Функции. Метод интервалов.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непрерывной функции. Свойства непрерывной функции. Связь между интервалов непрерывностью и дифференцируемостью функции в точке. Алгоритм решения неравенств методом интервалов</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sz w:val="24"/>
                <w:szCs w:val="24"/>
              </w:rPr>
              <w:t>Комбинированное занятие</w:t>
            </w:r>
          </w:p>
        </w:tc>
        <w:tc>
          <w:tcPr>
            <w:tcW w:w="992" w:type="dxa"/>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5.5. </w:t>
            </w:r>
            <w:proofErr w:type="gramStart"/>
            <w:r w:rsidRPr="00B07DC7">
              <w:rPr>
                <w:rFonts w:ascii="Times New Roman" w:hAnsi="Times New Roman" w:cs="Times New Roman"/>
                <w:sz w:val="24"/>
                <w:szCs w:val="24"/>
              </w:rPr>
              <w:t>Геометрический</w:t>
            </w:r>
            <w:proofErr w:type="gramEnd"/>
            <w:r w:rsidRPr="00B07DC7">
              <w:rPr>
                <w:rFonts w:ascii="Times New Roman" w:hAnsi="Times New Roman" w:cs="Times New Roman"/>
                <w:sz w:val="24"/>
                <w:szCs w:val="24"/>
              </w:rPr>
              <w:t xml:space="preserve"> и физический смысловой производной</w:t>
            </w:r>
          </w:p>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у=f(x)</w:t>
            </w:r>
          </w:p>
        </w:tc>
        <w:tc>
          <w:tcPr>
            <w:tcW w:w="992"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42"/>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0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5.6. </w:t>
            </w:r>
            <w:proofErr w:type="gramStart"/>
            <w:r w:rsidRPr="00B07DC7">
              <w:rPr>
                <w:rFonts w:ascii="Times New Roman" w:hAnsi="Times New Roman" w:cs="Times New Roman"/>
                <w:sz w:val="24"/>
                <w:szCs w:val="24"/>
              </w:rPr>
              <w:t>Физический</w:t>
            </w:r>
            <w:proofErr w:type="gramEnd"/>
            <w:r w:rsidRPr="00B07DC7">
              <w:rPr>
                <w:rFonts w:ascii="Times New Roman" w:hAnsi="Times New Roman" w:cs="Times New Roman"/>
                <w:sz w:val="24"/>
                <w:szCs w:val="24"/>
              </w:rPr>
              <w:t xml:space="preserve"> производной профессиональных задачах.</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Физический (механический) смысл производной - мгновенная скорость в момент времени t: v = S' (t)</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6"/>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5.7. Монотонность функции. Точки экстремума</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w:t>
            </w:r>
            <w:r w:rsidRPr="00B07DC7">
              <w:rPr>
                <w:rFonts w:ascii="Times New Roman" w:hAnsi="Times New Roman" w:cs="Times New Roman"/>
                <w:sz w:val="24"/>
                <w:szCs w:val="24"/>
              </w:rPr>
              <w:lastRenderedPageBreak/>
              <w:t>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0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46"/>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5.8. Исследование функций и</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 построение графиков.</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Исследование функции на монотонность и построение графиков</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51"/>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5.9. Наибольшее и наименьшее значения функции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5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5.10. Нахождение оптимального результата с помощью производной в практических задачах.</w:t>
            </w:r>
          </w:p>
        </w:tc>
        <w:tc>
          <w:tcPr>
            <w:tcW w:w="4774" w:type="dxa"/>
          </w:tcPr>
          <w:p w:rsidR="00B07DC7" w:rsidRPr="00B07DC7" w:rsidRDefault="00B07DC7" w:rsidP="00B07DC7">
            <w:pPr>
              <w:rPr>
                <w:rFonts w:ascii="Times New Roman" w:hAnsi="Times New Roman" w:cs="Times New Roman"/>
                <w:bCs/>
                <w:sz w:val="24"/>
                <w:szCs w:val="24"/>
              </w:rPr>
            </w:pPr>
            <w:r w:rsidRPr="00B07DC7">
              <w:rPr>
                <w:rFonts w:ascii="Times New Roman" w:hAnsi="Times New Roman" w:cs="Times New Roman"/>
                <w:bCs/>
                <w:sz w:val="24"/>
                <w:szCs w:val="24"/>
              </w:rPr>
              <w:t>Профессионально-ориентированное содержание (содержание прикладного нахождение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2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Наименьшее и наибольшее значение функции практических задачах</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Практическое занятие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5.11. Решение задач. Производная функции, ее применение</w:t>
            </w:r>
          </w:p>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6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 Формулы и правила дифференцирования. Исследование функций с помощью производной. Наибольшее и наименьшее значения функции применение</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4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985"/>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6. Многогранники и тела вращения.</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42</w:t>
            </w:r>
          </w:p>
        </w:tc>
        <w:tc>
          <w:tcPr>
            <w:tcW w:w="1276" w:type="dxa"/>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43"/>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Тема. 6.1. Вершины, ребра, грани многогранники </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04,</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09</w:t>
            </w: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многогранника. Его элементы: вершины, ребра, грани. Диагональ. Сечение. Выпуклые и невыпуклые многогранники</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31"/>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6.2. Призма ее составляющие, сечение. Прямая и правильная призма </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Понятие призмы. Ее основания и боковые грани. Высота призмы. Прямая и наклонная призма. </w:t>
            </w:r>
            <w:proofErr w:type="gramStart"/>
            <w:r w:rsidRPr="00B07DC7">
              <w:rPr>
                <w:rFonts w:ascii="Times New Roman" w:hAnsi="Times New Roman" w:cs="Times New Roman"/>
                <w:sz w:val="24"/>
                <w:szCs w:val="24"/>
              </w:rPr>
              <w:t>Правильная</w:t>
            </w:r>
            <w:proofErr w:type="gramEnd"/>
            <w:r w:rsidRPr="00B07DC7">
              <w:rPr>
                <w:rFonts w:ascii="Times New Roman" w:hAnsi="Times New Roman" w:cs="Times New Roman"/>
                <w:sz w:val="24"/>
                <w:szCs w:val="24"/>
              </w:rPr>
              <w:t xml:space="preserve"> призмы. Ее сечение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56"/>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6.3. Параллелепипед, куб. Сечение куба, параллелепипеда.</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Параллелепипед, свойства прямоугольного параллелепипеда, куб. сечение куба, параллелепипед</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6.4. Пирамида, ее составляющие, сечение.</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Правильная пирамида. Усеченная пирамида.</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94"/>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Пирамида и ее элементы. Сечение пирамиды. Правильная пирамида. Усеченная пирамида.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99"/>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6.6. Симметрия в кубе, параллелепипеде, призме, пирамиде.</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Симметрия относительно точки, прямой, плоскости симметрия в кубе, параллелепипеде, призме, пирамиде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6.7. Примеры </w:t>
            </w:r>
            <w:proofErr w:type="gramStart"/>
            <w:r w:rsidRPr="00B07DC7">
              <w:rPr>
                <w:rFonts w:ascii="Times New Roman" w:hAnsi="Times New Roman" w:cs="Times New Roman"/>
                <w:sz w:val="24"/>
                <w:szCs w:val="24"/>
              </w:rPr>
              <w:t>симметрический</w:t>
            </w:r>
            <w:proofErr w:type="gramEnd"/>
            <w:r w:rsidRPr="00B07DC7">
              <w:rPr>
                <w:rFonts w:ascii="Times New Roman" w:hAnsi="Times New Roman" w:cs="Times New Roman"/>
                <w:sz w:val="24"/>
                <w:szCs w:val="24"/>
              </w:rPr>
              <w:t xml:space="preserve"> в профессии</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r w:rsidRPr="00B07DC7">
              <w:rPr>
                <w:rFonts w:ascii="Times New Roman" w:hAnsi="Times New Roman" w:cs="Times New Roman"/>
                <w:sz w:val="24"/>
                <w:szCs w:val="24"/>
              </w:rPr>
              <w:t>)</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43"/>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Симметрия в природе, архитектуре, технике, в быту</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50"/>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Тема 6.8. Правильные многогранники, их свойства</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правильного многогранника. Свойства правильных многогранников</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17"/>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6.9. Цилиндр, его составляющие. Сечение цилиндра</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732"/>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Цилиндр и его элементы. Сечение цилиндра (параллельное основанию и оси.)</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Развертка цилиндра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6.10. Конус, его составляющие. Сечение конуса</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14"/>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6.11. Усеченный конус. Сечение усеченного конуса</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Усеченный конус. Его образующая и высота. Сечение усеченного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val="restart"/>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6.12. Шар и сфера, их сечения</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Шар и сфера. Взаимное расположение сферы и плоскости. Сечение шара, сферы</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6.13. Понятие об объеме тела, отношение объемов подобных тел</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об объеме тела. Объем куба и прямоугольного параллелепипеда. Объем призмы и цилиндра. Отношение объемов подобных тел</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Тема 6.14. Объемы и площади поверхностей тел</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Объем пирамиды и конуса. Объем шара. Площади поверхностей тел</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71"/>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28"/>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6.15. Комбинации многогранников и тел вращения</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Комбинации геометрических тел</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28"/>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6.16. Геометрические комбинации на практике</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Использование комбинаций многогранников и тел вращения </w:t>
            </w:r>
            <w:proofErr w:type="gramStart"/>
            <w:r w:rsidRPr="00B07DC7">
              <w:rPr>
                <w:rFonts w:ascii="Times New Roman" w:hAnsi="Times New Roman" w:cs="Times New Roman"/>
                <w:sz w:val="24"/>
                <w:szCs w:val="24"/>
              </w:rPr>
              <w:t>в</w:t>
            </w:r>
            <w:proofErr w:type="gramEnd"/>
            <w:r w:rsidRPr="00B07DC7">
              <w:rPr>
                <w:rFonts w:ascii="Times New Roman" w:hAnsi="Times New Roman" w:cs="Times New Roman"/>
                <w:sz w:val="24"/>
                <w:szCs w:val="24"/>
              </w:rPr>
              <w:t xml:space="preserve"> практико-ориентированных задач</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 ОК01, </w:t>
            </w: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02, ОК 03, </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18"/>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28"/>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6.17. Решение задач. Многогранники и тела и вращения</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Объемы и площади поверхности многогранников и тел вращения</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19"/>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78"/>
        </w:trPr>
        <w:tc>
          <w:tcPr>
            <w:tcW w:w="299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7. Первообразная функция, ее применение</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b/>
                <w:sz w:val="24"/>
                <w:szCs w:val="24"/>
              </w:rPr>
            </w:pPr>
            <w:r>
              <w:rPr>
                <w:rFonts w:ascii="Times New Roman" w:hAnsi="Times New Roman" w:cs="Times New Roman"/>
                <w:b/>
                <w:sz w:val="24"/>
                <w:szCs w:val="24"/>
              </w:rPr>
              <w:t>20</w:t>
            </w: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11"/>
        </w:trPr>
        <w:tc>
          <w:tcPr>
            <w:tcW w:w="2994" w:type="dxa"/>
            <w:vMerge w:val="restart"/>
            <w:tcBorders>
              <w:top w:val="single" w:sz="4" w:space="0" w:color="auto"/>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7.1. </w:t>
            </w:r>
            <w:proofErr w:type="gramStart"/>
            <w:r w:rsidRPr="00B07DC7">
              <w:rPr>
                <w:rFonts w:ascii="Times New Roman" w:hAnsi="Times New Roman" w:cs="Times New Roman"/>
                <w:sz w:val="24"/>
                <w:szCs w:val="24"/>
              </w:rPr>
              <w:t>Первообразная</w:t>
            </w:r>
            <w:proofErr w:type="gramEnd"/>
            <w:r w:rsidRPr="00B07DC7">
              <w:rPr>
                <w:rFonts w:ascii="Times New Roman" w:hAnsi="Times New Roman" w:cs="Times New Roman"/>
                <w:sz w:val="24"/>
                <w:szCs w:val="24"/>
              </w:rPr>
              <w:t xml:space="preserve"> функции. Правила нахождения </w:t>
            </w:r>
            <w:proofErr w:type="gramStart"/>
            <w:r w:rsidRPr="00B07DC7">
              <w:rPr>
                <w:rFonts w:ascii="Times New Roman" w:hAnsi="Times New Roman" w:cs="Times New Roman"/>
                <w:sz w:val="24"/>
                <w:szCs w:val="24"/>
              </w:rPr>
              <w:t>первообразных</w:t>
            </w:r>
            <w:proofErr w:type="gramEnd"/>
            <w:r w:rsidRPr="00B07DC7">
              <w:rPr>
                <w:rFonts w:ascii="Times New Roman" w:hAnsi="Times New Roman" w:cs="Times New Roman"/>
                <w:sz w:val="24"/>
                <w:szCs w:val="24"/>
              </w:rPr>
              <w:t xml:space="preserve"> </w:t>
            </w: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Задача о восстановлении закона движении по известной скорости. Понятие интегрирования. </w:t>
            </w:r>
            <w:proofErr w:type="gramStart"/>
            <w:r w:rsidRPr="00B07DC7">
              <w:rPr>
                <w:rFonts w:ascii="Times New Roman" w:hAnsi="Times New Roman" w:cs="Times New Roman"/>
                <w:sz w:val="24"/>
                <w:szCs w:val="24"/>
              </w:rPr>
              <w:t xml:space="preserve">Ознакомление с понятием интеграла и первообразной для функции </w:t>
            </w:r>
            <w:r w:rsidRPr="00B07DC7">
              <w:rPr>
                <w:rFonts w:ascii="Times New Roman" w:hAnsi="Times New Roman" w:cs="Times New Roman"/>
                <w:sz w:val="24"/>
                <w:szCs w:val="24"/>
                <w:lang w:val="en-US"/>
              </w:rPr>
              <w:t>y</w:t>
            </w:r>
            <w:r w:rsidRPr="00B07DC7">
              <w:rPr>
                <w:rFonts w:ascii="Times New Roman" w:hAnsi="Times New Roman" w:cs="Times New Roman"/>
                <w:sz w:val="24"/>
                <w:szCs w:val="24"/>
              </w:rPr>
              <w:t>=</w:t>
            </w:r>
            <w:r w:rsidRPr="00B07DC7">
              <w:rPr>
                <w:rFonts w:ascii="Times New Roman" w:hAnsi="Times New Roman" w:cs="Times New Roman"/>
                <w:sz w:val="24"/>
                <w:szCs w:val="24"/>
                <w:lang w:val="en-US"/>
              </w:rPr>
              <w:t>f</w:t>
            </w:r>
            <w:r w:rsidRPr="00B07DC7">
              <w:rPr>
                <w:rFonts w:ascii="Times New Roman" w:hAnsi="Times New Roman" w:cs="Times New Roman"/>
                <w:sz w:val="24"/>
                <w:szCs w:val="24"/>
              </w:rPr>
              <w:t>(</w:t>
            </w:r>
            <w:r w:rsidRPr="00B07DC7">
              <w:rPr>
                <w:rFonts w:ascii="Times New Roman" w:hAnsi="Times New Roman" w:cs="Times New Roman"/>
                <w:sz w:val="24"/>
                <w:szCs w:val="24"/>
                <w:lang w:val="en-US"/>
              </w:rPr>
              <w:t>x</w:t>
            </w:r>
            <w:r w:rsidRPr="00B07DC7">
              <w:rPr>
                <w:rFonts w:ascii="Times New Roman" w:hAnsi="Times New Roman" w:cs="Times New Roman"/>
                <w:sz w:val="24"/>
                <w:szCs w:val="24"/>
              </w:rPr>
              <w:t>).</w:t>
            </w:r>
            <w:proofErr w:type="gramEnd"/>
            <w:r w:rsidRPr="00B07DC7">
              <w:rPr>
                <w:rFonts w:ascii="Times New Roman" w:hAnsi="Times New Roman" w:cs="Times New Roman"/>
                <w:sz w:val="24"/>
                <w:szCs w:val="24"/>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B07DC7">
              <w:rPr>
                <w:rFonts w:ascii="Times New Roman" w:hAnsi="Times New Roman" w:cs="Times New Roman"/>
                <w:sz w:val="24"/>
                <w:szCs w:val="24"/>
              </w:rPr>
              <w:t>первообразной</w:t>
            </w:r>
            <w:proofErr w:type="gramEnd"/>
          </w:p>
        </w:tc>
        <w:tc>
          <w:tcPr>
            <w:tcW w:w="992"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7.2. Площадь криволинейной трапеции. Формула Ньютона – </w:t>
            </w:r>
            <w:proofErr w:type="spellStart"/>
            <w:r w:rsidRPr="00B07DC7">
              <w:rPr>
                <w:rFonts w:ascii="Times New Roman" w:hAnsi="Times New Roman" w:cs="Times New Roman"/>
                <w:sz w:val="24"/>
                <w:szCs w:val="24"/>
              </w:rPr>
              <w:lastRenderedPageBreak/>
              <w:t>лейбница</w:t>
            </w:r>
            <w:proofErr w:type="spellEnd"/>
            <w:r w:rsidRPr="00B07DC7">
              <w:rPr>
                <w:rFonts w:ascii="Times New Roman" w:hAnsi="Times New Roman" w:cs="Times New Roman"/>
                <w:sz w:val="24"/>
                <w:szCs w:val="24"/>
              </w:rPr>
              <w:t xml:space="preserve"> </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Задачи, приводящие к понятию определенного интеграла – о вычислении </w:t>
            </w:r>
            <w:r w:rsidRPr="00B07DC7">
              <w:rPr>
                <w:rFonts w:ascii="Times New Roman" w:hAnsi="Times New Roman" w:cs="Times New Roman"/>
                <w:sz w:val="24"/>
                <w:szCs w:val="24"/>
              </w:rPr>
              <w:lastRenderedPageBreak/>
              <w:t>площади криволинейной трапеции, о перемещении точки. Понятие определенного интеграла. Геометрический и физический смысл определенного интеграла. Формула ньютона – Лейбница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nil"/>
              <w:left w:val="single" w:sz="4" w:space="0" w:color="auto"/>
              <w:bottom w:val="nil"/>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7.3. Неопределенный и определенный интегралы</w:t>
            </w:r>
          </w:p>
        </w:tc>
        <w:tc>
          <w:tcPr>
            <w:tcW w:w="4774" w:type="dxa"/>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неопределенного интеграла</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B07DC7" w:rsidP="00B07DC7">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nil"/>
              <w:left w:val="single" w:sz="4" w:space="0" w:color="auto"/>
              <w:bottom w:val="single" w:sz="4" w:space="0" w:color="auto"/>
              <w:right w:val="single" w:sz="4" w:space="0" w:color="auto"/>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0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7.4. Понятие об определенном интеграле как площади криволинейной трапеции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Pr>
          <w:p w:rsidR="00B07DC7" w:rsidRPr="00B07DC7" w:rsidRDefault="00B07DC7" w:rsidP="00B07DC7">
            <w:pPr>
              <w:rPr>
                <w:rFonts w:ascii="Times New Roman" w:hAnsi="Times New Roman" w:cs="Times New Roman"/>
                <w:sz w:val="24"/>
                <w:szCs w:val="24"/>
              </w:rPr>
            </w:pPr>
          </w:p>
        </w:tc>
      </w:tr>
      <w:tr w:rsidR="00B07DC7" w:rsidRPr="00B07DC7" w:rsidTr="00B07DC7">
        <w:trPr>
          <w:trHeight w:val="28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Геометрический смысл определенного интеграла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9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7.5. Определенный интеграл в жизни</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4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Геометрический смысл определенного интеграла. Формула Ньютона – Лейбница.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Решение задач на применение интеграла для вычисления физических величин и площадей</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9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7.6. Решение задач. </w:t>
            </w:r>
            <w:proofErr w:type="gramStart"/>
            <w:r w:rsidRPr="00B07DC7">
              <w:rPr>
                <w:rFonts w:ascii="Times New Roman" w:hAnsi="Times New Roman" w:cs="Times New Roman"/>
                <w:sz w:val="24"/>
                <w:szCs w:val="24"/>
              </w:rPr>
              <w:t>Первообразная</w:t>
            </w:r>
            <w:proofErr w:type="gramEnd"/>
            <w:r w:rsidRPr="00B07DC7">
              <w:rPr>
                <w:rFonts w:ascii="Times New Roman" w:hAnsi="Times New Roman" w:cs="Times New Roman"/>
                <w:sz w:val="24"/>
                <w:szCs w:val="24"/>
              </w:rPr>
              <w:t xml:space="preserve"> функции, ее применение</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6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Первообразная</w:t>
            </w:r>
            <w:proofErr w:type="gramEnd"/>
            <w:r w:rsidRPr="00B07DC7">
              <w:rPr>
                <w:rFonts w:ascii="Times New Roman" w:hAnsi="Times New Roman" w:cs="Times New Roman"/>
                <w:sz w:val="24"/>
                <w:szCs w:val="24"/>
              </w:rPr>
              <w:t xml:space="preserve"> функции. Правила нахождения </w:t>
            </w:r>
            <w:proofErr w:type="gramStart"/>
            <w:r w:rsidRPr="00B07DC7">
              <w:rPr>
                <w:rFonts w:ascii="Times New Roman" w:hAnsi="Times New Roman" w:cs="Times New Roman"/>
                <w:sz w:val="24"/>
                <w:szCs w:val="24"/>
              </w:rPr>
              <w:t>первообразных</w:t>
            </w:r>
            <w:proofErr w:type="gramEnd"/>
            <w:r w:rsidRPr="00B07DC7">
              <w:rPr>
                <w:rFonts w:ascii="Times New Roman" w:hAnsi="Times New Roman" w:cs="Times New Roman"/>
                <w:sz w:val="24"/>
                <w:szCs w:val="24"/>
              </w:rPr>
              <w:t>. Ее применение</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40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5"/>
        </w:trPr>
        <w:tc>
          <w:tcPr>
            <w:tcW w:w="2994" w:type="dxa"/>
          </w:tcPr>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Раздел 8. Степени и корни. Степенная функция</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sz w:val="24"/>
                <w:szCs w:val="24"/>
              </w:rPr>
            </w:pPr>
            <w:r>
              <w:rPr>
                <w:rFonts w:ascii="Times New Roman" w:hAnsi="Times New Roman" w:cs="Times New Roman"/>
                <w:b/>
                <w:sz w:val="24"/>
                <w:szCs w:val="24"/>
              </w:rPr>
              <w:t>20</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 </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06, </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tc>
      </w:tr>
      <w:tr w:rsidR="00B07DC7" w:rsidRPr="00B07DC7" w:rsidTr="00B07DC7">
        <w:trPr>
          <w:trHeight w:val="59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8.1. Степенная функция, ее свойства</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5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Понятие корня </w:t>
            </w:r>
            <w:r w:rsidRPr="00B07DC7">
              <w:rPr>
                <w:rFonts w:ascii="Times New Roman" w:hAnsi="Times New Roman" w:cs="Times New Roman"/>
                <w:sz w:val="24"/>
                <w:szCs w:val="24"/>
                <w:lang w:val="en-US"/>
              </w:rPr>
              <w:t>n</w:t>
            </w:r>
            <w:r w:rsidRPr="00B07DC7">
              <w:rPr>
                <w:rFonts w:ascii="Times New Roman" w:hAnsi="Times New Roman" w:cs="Times New Roman"/>
                <w:sz w:val="24"/>
                <w:szCs w:val="24"/>
              </w:rPr>
              <w:t xml:space="preserve">-ой степени из действительного числа. Функции </w:t>
            </w:r>
            <w:r w:rsidRPr="00B07DC7">
              <w:rPr>
                <w:rFonts w:ascii="Times New Roman" w:hAnsi="Times New Roman" w:cs="Times New Roman"/>
                <w:sz w:val="24"/>
                <w:szCs w:val="24"/>
                <w:lang w:val="en-US"/>
              </w:rPr>
              <w:t>y</w:t>
            </w:r>
            <w:r w:rsidRPr="00B07DC7">
              <w:rPr>
                <w:rFonts w:ascii="Times New Roman" w:hAnsi="Times New Roman" w:cs="Times New Roman"/>
                <w:sz w:val="24"/>
                <w:szCs w:val="24"/>
              </w:rPr>
              <w:t>=(</w:t>
            </w:r>
            <w:r w:rsidRPr="00B07DC7">
              <w:rPr>
                <w:rFonts w:ascii="Times New Roman" w:hAnsi="Times New Roman" w:cs="Times New Roman"/>
                <w:sz w:val="24"/>
                <w:szCs w:val="24"/>
                <w:lang w:val="en-US"/>
              </w:rPr>
              <w:t>x</w:t>
            </w:r>
            <w:r w:rsidRPr="00B07DC7">
              <w:rPr>
                <w:rFonts w:ascii="Times New Roman" w:hAnsi="Times New Roman" w:cs="Times New Roman"/>
                <w:sz w:val="24"/>
                <w:szCs w:val="24"/>
              </w:rPr>
              <w:t xml:space="preserve">) их </w:t>
            </w:r>
            <w:r w:rsidRPr="00B07DC7">
              <w:rPr>
                <w:rFonts w:ascii="Times New Roman" w:hAnsi="Times New Roman" w:cs="Times New Roman"/>
                <w:sz w:val="24"/>
                <w:szCs w:val="24"/>
              </w:rPr>
              <w:lastRenderedPageBreak/>
              <w:t xml:space="preserve">свойства и графики. Свойства корня </w:t>
            </w:r>
            <w:r w:rsidRPr="00B07DC7">
              <w:rPr>
                <w:rFonts w:ascii="Times New Roman" w:hAnsi="Times New Roman" w:cs="Times New Roman"/>
                <w:sz w:val="24"/>
                <w:szCs w:val="24"/>
                <w:lang w:val="en-US"/>
              </w:rPr>
              <w:t>n</w:t>
            </w:r>
            <w:r w:rsidRPr="00B07DC7">
              <w:rPr>
                <w:rFonts w:ascii="Times New Roman" w:hAnsi="Times New Roman" w:cs="Times New Roman"/>
                <w:sz w:val="24"/>
                <w:szCs w:val="24"/>
              </w:rPr>
              <w:t>-ой степени</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8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Pr>
          <w:p w:rsidR="00B07DC7" w:rsidRPr="00B07DC7" w:rsidRDefault="00B07DC7" w:rsidP="00B07DC7">
            <w:pPr>
              <w:rPr>
                <w:rFonts w:ascii="Times New Roman" w:hAnsi="Times New Roman" w:cs="Times New Roman"/>
                <w:sz w:val="24"/>
                <w:szCs w:val="24"/>
              </w:rPr>
            </w:pPr>
          </w:p>
        </w:tc>
      </w:tr>
      <w:tr w:rsidR="00B07DC7" w:rsidRPr="00B07DC7" w:rsidTr="00B07DC7">
        <w:trPr>
          <w:trHeight w:val="27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8.2. Преобразование выражений с корнями </w:t>
            </w:r>
            <w:r w:rsidRPr="00B07DC7">
              <w:rPr>
                <w:rFonts w:ascii="Times New Roman" w:hAnsi="Times New Roman" w:cs="Times New Roman"/>
                <w:sz w:val="24"/>
                <w:szCs w:val="24"/>
                <w:lang w:val="en-US"/>
              </w:rPr>
              <w:t>n</w:t>
            </w:r>
            <w:r w:rsidRPr="00B07DC7">
              <w:rPr>
                <w:rFonts w:ascii="Times New Roman" w:hAnsi="Times New Roman" w:cs="Times New Roman"/>
                <w:sz w:val="24"/>
                <w:szCs w:val="24"/>
              </w:rPr>
              <w:t>-ой степени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1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Преобразование иррациональных выражений</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6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Комбинированное занятие </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8.3. Свойства степени с рациональным и действительным показателям</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степени с любым рациональным показателям. Степенные функции, их свойства и графики</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0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8.4. Решение иррациональных уравнений и неравенств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6</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7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8.5. Степени и корни. Степенная функция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Определение степенной функции. Использование ее свой</w:t>
            </w:r>
            <w:proofErr w:type="gramStart"/>
            <w:r w:rsidRPr="00B07DC7">
              <w:rPr>
                <w:rFonts w:ascii="Times New Roman" w:hAnsi="Times New Roman" w:cs="Times New Roman"/>
                <w:sz w:val="24"/>
                <w:szCs w:val="24"/>
              </w:rPr>
              <w:t>ств пр</w:t>
            </w:r>
            <w:proofErr w:type="gramEnd"/>
            <w:r w:rsidRPr="00B07DC7">
              <w:rPr>
                <w:rFonts w:ascii="Times New Roman" w:hAnsi="Times New Roman" w:cs="Times New Roman"/>
                <w:sz w:val="24"/>
                <w:szCs w:val="24"/>
              </w:rPr>
              <w:t>и решении уравнений и неравенств</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08</w:t>
            </w:r>
          </w:p>
        </w:tc>
      </w:tr>
      <w:tr w:rsidR="00B07DC7" w:rsidRPr="00B07DC7" w:rsidTr="00B07DC7">
        <w:trPr>
          <w:trHeight w:val="371"/>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9. Показательная функция</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16</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7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9.1. Показательная функция, ее свойства</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49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7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7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9.2. Решение показательных уравнений и неравенств</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Решение показательных уравнений методом уравнивания показателей, методом введения новой переменной, </w:t>
            </w:r>
            <w:proofErr w:type="spellStart"/>
            <w:r w:rsidRPr="00B07DC7">
              <w:rPr>
                <w:rFonts w:ascii="Times New Roman" w:hAnsi="Times New Roman" w:cs="Times New Roman"/>
                <w:sz w:val="24"/>
                <w:szCs w:val="24"/>
              </w:rPr>
              <w:t>функциональ</w:t>
            </w:r>
            <w:proofErr w:type="spellEnd"/>
            <w:r w:rsidRPr="00B07DC7">
              <w:rPr>
                <w:rFonts w:ascii="Times New Roman" w:hAnsi="Times New Roman" w:cs="Times New Roman"/>
                <w:sz w:val="24"/>
                <w:szCs w:val="24"/>
              </w:rPr>
              <w:t xml:space="preserve">-графическим методом. Решение показательных неравенств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6</w:t>
            </w:r>
          </w:p>
        </w:tc>
        <w:tc>
          <w:tcPr>
            <w:tcW w:w="1276" w:type="dxa"/>
            <w:vMerge/>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9.3. Системы показательных уравнений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Решение систем показательных уравнений</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1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9.4. Решение задач. Показательная функция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 </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09, </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11</w:t>
            </w:r>
          </w:p>
        </w:tc>
      </w:tr>
      <w:tr w:rsidR="00B07DC7" w:rsidRPr="00B07DC7" w:rsidTr="00B07DC7">
        <w:trPr>
          <w:trHeight w:val="3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413"/>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10. Логарифмы. Логарифмическая функция</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22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10.1. Логарифм числа. Десятичный и натуральный логарифмы, число е</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Логарифм числа. Десятичный и натуральный логарифмы, число е</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0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10.2. Свойства логарифмов. Операция логарифмирования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Pr>
          <w:p w:rsidR="00B07DC7" w:rsidRPr="00B07DC7" w:rsidRDefault="00B07DC7" w:rsidP="00B07DC7">
            <w:pPr>
              <w:rPr>
                <w:rFonts w:ascii="Times New Roman" w:hAnsi="Times New Roman" w:cs="Times New Roman"/>
                <w:sz w:val="24"/>
                <w:szCs w:val="24"/>
              </w:rPr>
            </w:pPr>
          </w:p>
        </w:tc>
      </w:tr>
      <w:tr w:rsidR="00B07DC7" w:rsidRPr="00B07DC7" w:rsidTr="00B07DC7">
        <w:trPr>
          <w:trHeight w:val="32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Свойства логарифмов. Операция логарифмирования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2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Комбинированное занятие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10.3. Логарифмическая функция, ее свойства</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3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Логарифмическая функция и ее свойства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10.4. Решение логарифмических уравнений и неравенств</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0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6</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9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10.5. Системы логарифмических уравнений</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Алгоритм решения системы уравнений. Равносильность логарифмических уравнений и неравенств</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10.6. Логарифмы в природе и технике</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Применение логарифма. Логарифмическая спираль в природе. Ее математические свойства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1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Практические</w:t>
            </w:r>
            <w:proofErr w:type="gramEnd"/>
            <w:r w:rsidRPr="00B07DC7">
              <w:rPr>
                <w:rFonts w:ascii="Times New Roman" w:hAnsi="Times New Roman" w:cs="Times New Roman"/>
                <w:sz w:val="24"/>
                <w:szCs w:val="24"/>
              </w:rPr>
              <w:t xml:space="preserve">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7"/>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10.7. Решение задач. Логарифмы логарифмическая функция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6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Логарифмическая функция. Решение простейших логарифмических уравнений</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Контрольная работа</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1"/>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11. Элементы комбинаторики, статистики и теории вероятностей</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0550D5" w:rsidP="00B07DC7">
            <w:pPr>
              <w:rPr>
                <w:rFonts w:ascii="Times New Roman" w:hAnsi="Times New Roman" w:cs="Times New Roman"/>
                <w:b/>
                <w:bCs/>
                <w:sz w:val="24"/>
                <w:szCs w:val="24"/>
              </w:rPr>
            </w:pPr>
            <w:r>
              <w:rPr>
                <w:rFonts w:ascii="Times New Roman" w:hAnsi="Times New Roman" w:cs="Times New Roman"/>
                <w:b/>
                <w:bCs/>
                <w:sz w:val="24"/>
                <w:szCs w:val="24"/>
              </w:rPr>
              <w:t>20</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05,</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tc>
      </w:tr>
      <w:tr w:rsidR="00B07DC7" w:rsidRPr="00B07DC7" w:rsidTr="00B07DC7">
        <w:trPr>
          <w:trHeight w:val="287"/>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Тема 11.1. Основные понятия комбинаторики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6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Перестановки, размещения, сочетания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69"/>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29"/>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11.2. Событие, вероятность события. Сложение и умножение вероятностей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585"/>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Совместные и несовместные события. Теоремы о вероятности суммы событий. Условная вероятность. Зависимые и независимые события. Теоремы и вероятности произведения событий</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3"/>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0550D5" w:rsidP="00B07DC7">
            <w:pPr>
              <w:rPr>
                <w:rFonts w:ascii="Times New Roman" w:hAnsi="Times New Roman" w:cs="Times New Roman"/>
                <w:sz w:val="24"/>
                <w:szCs w:val="24"/>
              </w:rPr>
            </w:pPr>
            <w:r>
              <w:rPr>
                <w:rFonts w:ascii="Times New Roman" w:hAnsi="Times New Roman" w:cs="Times New Roman"/>
                <w:sz w:val="24"/>
                <w:szCs w:val="24"/>
              </w:rPr>
              <w:t>4</w:t>
            </w: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8"/>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11.3. Вероятность в профессиональных задачах </w:t>
            </w:r>
          </w:p>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Относительная частота события, свойство ее устойчивости. </w:t>
            </w:r>
            <w:proofErr w:type="gramStart"/>
            <w:r w:rsidRPr="00B07DC7">
              <w:rPr>
                <w:rFonts w:ascii="Times New Roman" w:hAnsi="Times New Roman" w:cs="Times New Roman"/>
                <w:sz w:val="24"/>
                <w:szCs w:val="24"/>
              </w:rPr>
              <w:t>Статистическое</w:t>
            </w:r>
            <w:proofErr w:type="gramEnd"/>
            <w:r w:rsidRPr="00B07DC7">
              <w:rPr>
                <w:rFonts w:ascii="Times New Roman" w:hAnsi="Times New Roman" w:cs="Times New Roman"/>
                <w:sz w:val="24"/>
                <w:szCs w:val="24"/>
              </w:rPr>
              <w:t xml:space="preserve"> определения вероятности. Оценка вероятности события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6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81"/>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11.4. Дискретная случайная величина, закон ее распределения</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576"/>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Воды случайных величин. Определение дискретной случайной величины. Закон распределения дискретной случайной величины. Ее числовые характеристики </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3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71"/>
        </w:trPr>
        <w:tc>
          <w:tcPr>
            <w:tcW w:w="2994" w:type="dxa"/>
            <w:vMerge w:val="restart"/>
            <w:tcBorders>
              <w:top w:val="nil"/>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11.5. Задачи математической статистики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62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Вариационный ряд. Полигон частот и гистограмма. Статистические характеристики ряда наблюдаемых данных</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1"/>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34"/>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Тема 11.6. Составление таблиц и диаграмм на практике </w:t>
            </w:r>
          </w:p>
        </w:tc>
        <w:tc>
          <w:tcPr>
            <w:tcW w:w="4774" w:type="dxa"/>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Профессионально-ориентированное (содержание</w:t>
            </w:r>
            <w:proofErr w:type="gramEnd"/>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Прикладного модуля)</w:t>
            </w:r>
            <w:proofErr w:type="gramEnd"/>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Pr>
          <w:p w:rsidR="00B07DC7" w:rsidRPr="00B07DC7" w:rsidRDefault="00B07DC7" w:rsidP="00B07DC7">
            <w:pPr>
              <w:rPr>
                <w:rFonts w:ascii="Times New Roman" w:hAnsi="Times New Roman" w:cs="Times New Roman"/>
                <w:sz w:val="24"/>
                <w:szCs w:val="24"/>
              </w:rPr>
            </w:pPr>
          </w:p>
        </w:tc>
      </w:tr>
      <w:tr w:rsidR="00B07DC7" w:rsidRPr="00B07DC7" w:rsidTr="00B07DC7">
        <w:trPr>
          <w:trHeight w:val="25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Первичная обработка статистик данных. Графическое их представление. Нахождение средств характеристик, наблюдаемых данных.</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3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Практическое занятие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5"/>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11.7. Решение задач. Элементы комбинаторики, статистики и теории вероятности</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6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Элементы комбинаторики. Событие, вероятность события. Сложение и умножение вероятность.</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30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695"/>
        </w:trPr>
        <w:tc>
          <w:tcPr>
            <w:tcW w:w="299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Раздел 12. Уравнения и неравенства</w:t>
            </w:r>
          </w:p>
        </w:tc>
        <w:tc>
          <w:tcPr>
            <w:tcW w:w="4774" w:type="dxa"/>
          </w:tcPr>
          <w:p w:rsidR="00B07DC7" w:rsidRPr="00B07DC7" w:rsidRDefault="00B07DC7" w:rsidP="00B07DC7">
            <w:pPr>
              <w:rPr>
                <w:rFonts w:ascii="Times New Roman" w:hAnsi="Times New Roman" w:cs="Times New Roman"/>
                <w:b/>
                <w:bCs/>
                <w:sz w:val="24"/>
                <w:szCs w:val="24"/>
              </w:rPr>
            </w:pPr>
          </w:p>
        </w:tc>
        <w:tc>
          <w:tcPr>
            <w:tcW w:w="992" w:type="dxa"/>
            <w:vAlign w:val="center"/>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32</w:t>
            </w:r>
          </w:p>
        </w:tc>
        <w:tc>
          <w:tcPr>
            <w:tcW w:w="1276" w:type="dxa"/>
            <w:tcBorders>
              <w:bottom w:val="nil"/>
            </w:tcBorders>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ОК 02,</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06,</w:t>
            </w:r>
          </w:p>
          <w:p w:rsidR="00B07DC7" w:rsidRPr="00B07DC7" w:rsidRDefault="00610E3E" w:rsidP="00B07DC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08</w:t>
            </w:r>
          </w:p>
        </w:tc>
      </w:tr>
      <w:tr w:rsidR="00B07DC7" w:rsidRPr="00B07DC7" w:rsidTr="00B07DC7">
        <w:trPr>
          <w:trHeight w:val="263"/>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12.1. Равносильность уравнений и неравенств.</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Общие методы решения</w:t>
            </w: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Содержание учебного материала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5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Равносильность уравнений и неравенств. Определения. Основные теоремы равносильных </w:t>
            </w:r>
            <w:proofErr w:type="gramStart"/>
            <w:r w:rsidRPr="00B07DC7">
              <w:rPr>
                <w:rFonts w:ascii="Times New Roman" w:hAnsi="Times New Roman" w:cs="Times New Roman"/>
                <w:sz w:val="24"/>
                <w:szCs w:val="24"/>
              </w:rPr>
              <w:t>переходах</w:t>
            </w:r>
            <w:proofErr w:type="gramEnd"/>
            <w:r w:rsidRPr="00B07DC7">
              <w:rPr>
                <w:rFonts w:ascii="Times New Roman" w:hAnsi="Times New Roman" w:cs="Times New Roman"/>
                <w:sz w:val="24"/>
                <w:szCs w:val="24"/>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16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Комбинированное занятие </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7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12.2. Графических методов решения уравнения, неравенств.</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w:t>
            </w:r>
            <w:r w:rsidRPr="00B07DC7">
              <w:rPr>
                <w:rFonts w:ascii="Times New Roman" w:hAnsi="Times New Roman" w:cs="Times New Roman"/>
                <w:sz w:val="24"/>
                <w:szCs w:val="24"/>
              </w:rPr>
              <w:lastRenderedPageBreak/>
              <w:t>неравенств</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88"/>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20"/>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Тема 12.3. Уравнения и неравенств с модулем.</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60"/>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Определение модуля. Раскрытие модуля по определению. Простейшие уравнения</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и неравенства с модулем. Применение равносильных переходов в определенных типах уравнений и неравенств с модулем</w:t>
            </w:r>
          </w:p>
        </w:tc>
        <w:tc>
          <w:tcPr>
            <w:tcW w:w="992" w:type="dxa"/>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7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67"/>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12.4. Уравнения и неравенства с параметрами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57"/>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Знакомство с параметром. Простейшие уравнения и неравенства с параметром</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4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Комбинированное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32"/>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12.5. Согласование и решение профессиональных задач с помощью уравнения </w:t>
            </w:r>
          </w:p>
        </w:tc>
        <w:tc>
          <w:tcPr>
            <w:tcW w:w="4774" w:type="dxa"/>
          </w:tcPr>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20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Решение текстовых задач профессионального содержания</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192"/>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w:t>
            </w:r>
          </w:p>
        </w:tc>
        <w:tc>
          <w:tcPr>
            <w:tcW w:w="1276" w:type="dxa"/>
            <w:vMerge/>
            <w:tcBorders>
              <w:bottom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338"/>
        </w:trPr>
        <w:tc>
          <w:tcPr>
            <w:tcW w:w="2994" w:type="dxa"/>
            <w:vMerge w:val="restart"/>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Тема 12.6. Решение задач.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Уравнения с неравенства </w:t>
            </w: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Содержание учебного материала</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val="restart"/>
            <w:tcBorders>
              <w:top w:val="nil"/>
            </w:tcBorders>
          </w:tcPr>
          <w:p w:rsidR="00B07DC7" w:rsidRPr="00B07DC7" w:rsidRDefault="00B07DC7" w:rsidP="00B07DC7">
            <w:pPr>
              <w:rPr>
                <w:rFonts w:ascii="Times New Roman" w:hAnsi="Times New Roman" w:cs="Times New Roman"/>
                <w:sz w:val="24"/>
                <w:szCs w:val="24"/>
              </w:rPr>
            </w:pPr>
          </w:p>
        </w:tc>
      </w:tr>
      <w:tr w:rsidR="00B07DC7" w:rsidRPr="00B07DC7" w:rsidTr="00B07DC7">
        <w:trPr>
          <w:trHeight w:val="414"/>
        </w:trPr>
        <w:tc>
          <w:tcPr>
            <w:tcW w:w="2994" w:type="dxa"/>
            <w:vMerge/>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Общие методы решения уравнений. Уравнения и неравенства с модулем и с параметрами</w:t>
            </w: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280"/>
        </w:trPr>
        <w:tc>
          <w:tcPr>
            <w:tcW w:w="2994" w:type="dxa"/>
            <w:vMerge/>
            <w:tcBorders>
              <w:bottom w:val="single" w:sz="4" w:space="0" w:color="auto"/>
            </w:tcBorders>
          </w:tcPr>
          <w:p w:rsidR="00B07DC7" w:rsidRPr="00B07DC7" w:rsidRDefault="00B07DC7" w:rsidP="00B07DC7">
            <w:pPr>
              <w:rPr>
                <w:rFonts w:ascii="Times New Roman" w:hAnsi="Times New Roman" w:cs="Times New Roman"/>
                <w:sz w:val="24"/>
                <w:szCs w:val="24"/>
              </w:rPr>
            </w:pPr>
          </w:p>
        </w:tc>
        <w:tc>
          <w:tcPr>
            <w:tcW w:w="477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Практическое занятие</w:t>
            </w:r>
          </w:p>
        </w:tc>
        <w:tc>
          <w:tcPr>
            <w:tcW w:w="992" w:type="dxa"/>
            <w:vAlign w:val="center"/>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w:t>
            </w:r>
          </w:p>
        </w:tc>
        <w:tc>
          <w:tcPr>
            <w:tcW w:w="1276" w:type="dxa"/>
            <w:vMerge/>
          </w:tcPr>
          <w:p w:rsidR="00B07DC7" w:rsidRPr="00B07DC7" w:rsidRDefault="00B07DC7" w:rsidP="00B07DC7">
            <w:pPr>
              <w:rPr>
                <w:rFonts w:ascii="Times New Roman" w:hAnsi="Times New Roman" w:cs="Times New Roman"/>
                <w:sz w:val="24"/>
                <w:szCs w:val="24"/>
              </w:rPr>
            </w:pPr>
          </w:p>
        </w:tc>
      </w:tr>
      <w:tr w:rsidR="00B07DC7" w:rsidRPr="00B07DC7" w:rsidTr="00B07DC7">
        <w:trPr>
          <w:trHeight w:val="708"/>
        </w:trPr>
        <w:tc>
          <w:tcPr>
            <w:tcW w:w="2994" w:type="dxa"/>
            <w:tcBorders>
              <w:right w:val="nil"/>
            </w:tcBorders>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Промежуток аттестация (экзамен)</w:t>
            </w:r>
          </w:p>
        </w:tc>
        <w:tc>
          <w:tcPr>
            <w:tcW w:w="4774" w:type="dxa"/>
            <w:tcBorders>
              <w:left w:val="nil"/>
            </w:tcBorders>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B07DC7" w:rsidP="00B07DC7">
            <w:pPr>
              <w:rPr>
                <w:rFonts w:ascii="Times New Roman" w:hAnsi="Times New Roman" w:cs="Times New Roman"/>
                <w:sz w:val="24"/>
                <w:szCs w:val="24"/>
              </w:rPr>
            </w:pPr>
          </w:p>
        </w:tc>
        <w:tc>
          <w:tcPr>
            <w:tcW w:w="1276" w:type="dxa"/>
          </w:tcPr>
          <w:p w:rsidR="00B07DC7" w:rsidRPr="00B07DC7" w:rsidRDefault="00B07DC7" w:rsidP="00B07DC7">
            <w:pPr>
              <w:rPr>
                <w:rFonts w:ascii="Times New Roman" w:hAnsi="Times New Roman" w:cs="Times New Roman"/>
                <w:sz w:val="24"/>
                <w:szCs w:val="24"/>
              </w:rPr>
            </w:pPr>
          </w:p>
        </w:tc>
      </w:tr>
      <w:tr w:rsidR="00B07DC7" w:rsidRPr="00B07DC7" w:rsidTr="00B07DC7">
        <w:trPr>
          <w:trHeight w:val="364"/>
        </w:trPr>
        <w:tc>
          <w:tcPr>
            <w:tcW w:w="2994" w:type="dxa"/>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Всего:</w:t>
            </w:r>
          </w:p>
        </w:tc>
        <w:tc>
          <w:tcPr>
            <w:tcW w:w="4774" w:type="dxa"/>
          </w:tcPr>
          <w:p w:rsidR="00B07DC7" w:rsidRPr="00B07DC7" w:rsidRDefault="00B07DC7" w:rsidP="00B07DC7">
            <w:pPr>
              <w:rPr>
                <w:rFonts w:ascii="Times New Roman" w:hAnsi="Times New Roman" w:cs="Times New Roman"/>
                <w:sz w:val="24"/>
                <w:szCs w:val="24"/>
              </w:rPr>
            </w:pPr>
          </w:p>
        </w:tc>
        <w:tc>
          <w:tcPr>
            <w:tcW w:w="992" w:type="dxa"/>
            <w:vAlign w:val="center"/>
          </w:tcPr>
          <w:p w:rsidR="00B07DC7" w:rsidRPr="00B07DC7" w:rsidRDefault="00355D6C" w:rsidP="00B07DC7">
            <w:pPr>
              <w:rPr>
                <w:rFonts w:ascii="Times New Roman" w:hAnsi="Times New Roman" w:cs="Times New Roman"/>
                <w:sz w:val="24"/>
                <w:szCs w:val="24"/>
              </w:rPr>
            </w:pPr>
            <w:r>
              <w:rPr>
                <w:rFonts w:ascii="Times New Roman" w:hAnsi="Times New Roman" w:cs="Times New Roman"/>
                <w:sz w:val="24"/>
                <w:szCs w:val="24"/>
              </w:rPr>
              <w:t>300</w:t>
            </w:r>
          </w:p>
        </w:tc>
        <w:tc>
          <w:tcPr>
            <w:tcW w:w="1276" w:type="dxa"/>
          </w:tcPr>
          <w:p w:rsidR="00B07DC7" w:rsidRPr="00B07DC7" w:rsidRDefault="00B07DC7" w:rsidP="00B07DC7">
            <w:pPr>
              <w:rPr>
                <w:rFonts w:ascii="Times New Roman" w:hAnsi="Times New Roman" w:cs="Times New Roman"/>
                <w:sz w:val="24"/>
                <w:szCs w:val="24"/>
              </w:rPr>
            </w:pPr>
          </w:p>
        </w:tc>
      </w:tr>
    </w:tbl>
    <w:p w:rsidR="00B07DC7" w:rsidRPr="00B07DC7" w:rsidRDefault="00B07DC7" w:rsidP="00B07DC7">
      <w:pPr>
        <w:rPr>
          <w:rFonts w:ascii="Times New Roman" w:hAnsi="Times New Roman" w:cs="Times New Roman"/>
          <w:sz w:val="24"/>
          <w:szCs w:val="24"/>
          <w:lang w:val="x-none"/>
        </w:rPr>
      </w:pPr>
      <w:r w:rsidRPr="00B07DC7">
        <w:rPr>
          <w:rFonts w:ascii="Times New Roman" w:hAnsi="Times New Roman" w:cs="Times New Roman"/>
          <w:sz w:val="24"/>
          <w:szCs w:val="24"/>
        </w:rPr>
        <w:br/>
      </w:r>
      <w:bookmarkStart w:id="4" w:name="_Toc127474047"/>
      <w:bookmarkStart w:id="5" w:name="_Toc127793272"/>
      <w:r w:rsidRPr="00B07DC7">
        <w:rPr>
          <w:rFonts w:ascii="Times New Roman" w:hAnsi="Times New Roman" w:cs="Times New Roman"/>
          <w:b/>
          <w:bCs/>
          <w:sz w:val="24"/>
          <w:szCs w:val="24"/>
          <w:lang w:val="x-none"/>
        </w:rPr>
        <w:t>3.УСЛОВИЯ РЕАЛИЗАЦИИ ПРОГРАММЫ ОБЩЕОБРАЗОВАТЕЛЬНОЙ ДИСЦИПЛИНЫ.</w:t>
      </w:r>
      <w:bookmarkEnd w:id="4"/>
      <w:bookmarkEnd w:id="5"/>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3.1. Требования к минимальному материально-техническому обеспечению</w:t>
      </w:r>
    </w:p>
    <w:p w:rsidR="00B07DC7" w:rsidRPr="00B07DC7" w:rsidRDefault="00B07DC7" w:rsidP="00B07DC7">
      <w:pPr>
        <w:rPr>
          <w:rFonts w:ascii="Times New Roman" w:hAnsi="Times New Roman" w:cs="Times New Roman"/>
          <w:bCs/>
          <w:sz w:val="24"/>
          <w:szCs w:val="24"/>
        </w:rPr>
      </w:pPr>
      <w:r w:rsidRPr="00B07DC7">
        <w:rPr>
          <w:rFonts w:ascii="Times New Roman" w:hAnsi="Times New Roman" w:cs="Times New Roman"/>
          <w:bCs/>
          <w:sz w:val="24"/>
          <w:szCs w:val="24"/>
        </w:rPr>
        <w:lastRenderedPageBreak/>
        <w:t>Для реализации программы дисциплины предусмотрены следующие специальные помещения:</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Оборудование учебного кабинета:</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-посадочные места по количеству </w:t>
      </w:r>
      <w:proofErr w:type="gramStart"/>
      <w:r w:rsidRPr="00B07DC7">
        <w:rPr>
          <w:rFonts w:ascii="Times New Roman" w:hAnsi="Times New Roman" w:cs="Times New Roman"/>
          <w:sz w:val="24"/>
          <w:szCs w:val="24"/>
        </w:rPr>
        <w:t>обучающихся</w:t>
      </w:r>
      <w:proofErr w:type="gramEnd"/>
      <w:r w:rsidRPr="00B07DC7">
        <w:rPr>
          <w:rFonts w:ascii="Times New Roman" w:hAnsi="Times New Roman" w:cs="Times New Roman"/>
          <w:sz w:val="24"/>
          <w:szCs w:val="24"/>
        </w:rPr>
        <w:t>;</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-рабочее место преподавателя;</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-комплект учебно-наглядных пособий;</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-комплект электронных видеоматериалов;</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-задания для контрольных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-профессионально ориентированные задания;</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-материалы экзамена;</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Технические средства обучения:</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-персональный компьютер с лицензионным программным обеспечением;</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-проектор с экраном.</w:t>
      </w:r>
    </w:p>
    <w:p w:rsidR="00B07DC7" w:rsidRPr="00B07DC7" w:rsidRDefault="00B07DC7" w:rsidP="00B07DC7">
      <w:pPr>
        <w:rPr>
          <w:rFonts w:ascii="Times New Roman" w:hAnsi="Times New Roman" w:cs="Times New Roman"/>
          <w:b/>
          <w:bCs/>
          <w:sz w:val="24"/>
          <w:szCs w:val="24"/>
        </w:rPr>
      </w:pPr>
      <w:r w:rsidRPr="00B07DC7">
        <w:rPr>
          <w:rFonts w:ascii="Times New Roman" w:hAnsi="Times New Roman" w:cs="Times New Roman"/>
          <w:b/>
          <w:bCs/>
          <w:sz w:val="24"/>
          <w:szCs w:val="24"/>
        </w:rPr>
        <w:t>3.2.</w:t>
      </w:r>
      <w:r w:rsidRPr="00B07DC7">
        <w:rPr>
          <w:rFonts w:ascii="Times New Roman" w:hAnsi="Times New Roman" w:cs="Times New Roman"/>
          <w:b/>
          <w:bCs/>
          <w:sz w:val="24"/>
          <w:szCs w:val="24"/>
        </w:rPr>
        <w:tab/>
        <w:t>Информационное обеспечение обучения</w:t>
      </w:r>
    </w:p>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 xml:space="preserve">Основная литература: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1. Козлов В.В. Математика: алгебра и начала математического анализа, геометрия: учебник для 10 класса общеобразовательных организаций. Базовый и углублённый уровни / В.В. Козлов, А.А. Никитин. – Москва</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Русское слово, 2020. – 464 с. – ISBN 978–5–533–00359–9. – URL: </w:t>
      </w:r>
      <w:hyperlink r:id="rId9" w:history="1">
        <w:r w:rsidRPr="00B07DC7">
          <w:rPr>
            <w:rFonts w:ascii="Times New Roman" w:hAnsi="Times New Roman" w:cs="Times New Roman"/>
            <w:color w:val="0000FF"/>
            <w:sz w:val="24"/>
            <w:szCs w:val="24"/>
            <w:u w:val="single"/>
          </w:rPr>
          <w:t>https://ibooks.ru/bookshelf/374152/reading</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2. Козлов В.В. Математика: алгебра и начала математического анализа, геометрия: учебник для 11 класса общеобразовательных организаций. Базовый и углублённый уровни / В.В. Козлов, А.А. Никитин. – Москва</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Русское слово, 2020. – 464 с. – ISBN 978–5–533–00274–5. – URL: </w:t>
      </w:r>
      <w:hyperlink r:id="rId10" w:history="1">
        <w:r w:rsidRPr="00B07DC7">
          <w:rPr>
            <w:rFonts w:ascii="Times New Roman" w:hAnsi="Times New Roman" w:cs="Times New Roman"/>
            <w:color w:val="0000FF"/>
            <w:sz w:val="24"/>
            <w:szCs w:val="24"/>
            <w:u w:val="single"/>
          </w:rPr>
          <w:t>https://ibooks.ru/bookshelf/374166/reading</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 xml:space="preserve">Дополнительная литература: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w:t>
      </w:r>
      <w:proofErr w:type="spellStart"/>
      <w:r w:rsidRPr="00B07DC7">
        <w:rPr>
          <w:rFonts w:ascii="Times New Roman" w:hAnsi="Times New Roman" w:cs="Times New Roman"/>
          <w:sz w:val="24"/>
          <w:szCs w:val="24"/>
        </w:rPr>
        <w:t>Шипачев</w:t>
      </w:r>
      <w:proofErr w:type="spellEnd"/>
      <w:r w:rsidRPr="00B07DC7">
        <w:rPr>
          <w:rFonts w:ascii="Times New Roman" w:hAnsi="Times New Roman" w:cs="Times New Roman"/>
          <w:sz w:val="24"/>
          <w:szCs w:val="24"/>
        </w:rPr>
        <w:t xml:space="preserve">, В. С. Математика: учебник и практикум для среднего профессионального образования / В. С. </w:t>
      </w:r>
      <w:proofErr w:type="spellStart"/>
      <w:r w:rsidRPr="00B07DC7">
        <w:rPr>
          <w:rFonts w:ascii="Times New Roman" w:hAnsi="Times New Roman" w:cs="Times New Roman"/>
          <w:sz w:val="24"/>
          <w:szCs w:val="24"/>
        </w:rPr>
        <w:t>Шипачев</w:t>
      </w:r>
      <w:proofErr w:type="spellEnd"/>
      <w:r w:rsidRPr="00B07DC7">
        <w:rPr>
          <w:rFonts w:ascii="Times New Roman" w:hAnsi="Times New Roman" w:cs="Times New Roman"/>
          <w:sz w:val="24"/>
          <w:szCs w:val="24"/>
        </w:rPr>
        <w:t xml:space="preserve">; под редакцией А. Н. Тихонова. – 8-е изд., </w:t>
      </w:r>
      <w:proofErr w:type="spellStart"/>
      <w:r w:rsidRPr="00B07DC7">
        <w:rPr>
          <w:rFonts w:ascii="Times New Roman" w:hAnsi="Times New Roman" w:cs="Times New Roman"/>
          <w:sz w:val="24"/>
          <w:szCs w:val="24"/>
        </w:rPr>
        <w:t>перераб</w:t>
      </w:r>
      <w:proofErr w:type="spellEnd"/>
      <w:r w:rsidRPr="00B07DC7">
        <w:rPr>
          <w:rFonts w:ascii="Times New Roman" w:hAnsi="Times New Roman" w:cs="Times New Roman"/>
          <w:sz w:val="24"/>
          <w:szCs w:val="24"/>
        </w:rPr>
        <w:t>. и доп. – Москва</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447 с. – (Профессиональное образование). – ISBN 978-5-534-13405-6. – Текст</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электронный // ЭБС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xml:space="preserve"> [сайт]. – URL: </w:t>
      </w:r>
      <w:hyperlink r:id="rId11" w:history="1">
        <w:r w:rsidRPr="00B07DC7">
          <w:rPr>
            <w:rFonts w:ascii="Times New Roman" w:hAnsi="Times New Roman" w:cs="Times New Roman"/>
            <w:color w:val="0000FF"/>
            <w:sz w:val="24"/>
            <w:szCs w:val="24"/>
            <w:u w:val="single"/>
          </w:rPr>
          <w:t>https://urait.ru/bcode/469417</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2. Дорофеева, А. В. Математика: учебник для среднего профессионального образования / А. В. Дорофеева. – 3-е изд., </w:t>
      </w:r>
      <w:proofErr w:type="spellStart"/>
      <w:r w:rsidRPr="00B07DC7">
        <w:rPr>
          <w:rFonts w:ascii="Times New Roman" w:hAnsi="Times New Roman" w:cs="Times New Roman"/>
          <w:sz w:val="24"/>
          <w:szCs w:val="24"/>
        </w:rPr>
        <w:t>перераб</w:t>
      </w:r>
      <w:proofErr w:type="spellEnd"/>
      <w:r w:rsidRPr="00B07DC7">
        <w:rPr>
          <w:rFonts w:ascii="Times New Roman" w:hAnsi="Times New Roman" w:cs="Times New Roman"/>
          <w:sz w:val="24"/>
          <w:szCs w:val="24"/>
        </w:rPr>
        <w:t>. и доп. – Москва</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23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2020. – 400 с. – (Профессиональное образование). – ISBN 978-5-534-03697-8. – Текст</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электронный // ЭБС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xml:space="preserve"> [сайт]. – URL: </w:t>
      </w:r>
      <w:hyperlink r:id="rId12" w:history="1">
        <w:r w:rsidRPr="00B07DC7">
          <w:rPr>
            <w:rFonts w:ascii="Times New Roman" w:hAnsi="Times New Roman" w:cs="Times New Roman"/>
            <w:color w:val="0000FF"/>
            <w:sz w:val="24"/>
            <w:szCs w:val="24"/>
            <w:u w:val="single"/>
          </w:rPr>
          <w:t>https://urait.ru/bcode/449047</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3. Математика. Практикум</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учебное пособие для среднего профессионального образования / О. В. Татарников [и др.] ; под общей редакцией О. В. Татарникова. – Москва</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285 с. – (Профессиональное образование). – ISBN 978-5-534-03146-1. – URL</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w:t>
      </w:r>
      <w:hyperlink r:id="rId13" w:history="1">
        <w:r w:rsidRPr="00B07DC7">
          <w:rPr>
            <w:rFonts w:ascii="Times New Roman" w:hAnsi="Times New Roman" w:cs="Times New Roman"/>
            <w:color w:val="0000FF"/>
            <w:sz w:val="24"/>
            <w:szCs w:val="24"/>
            <w:u w:val="single"/>
          </w:rPr>
          <w:t>https://urait.ru/bcode/470068</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4. Кучер, Т. П. Математика. Тесты</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учебное пособие для среднего профессионального образования / Т. П. Кучер. – 2-е изд., </w:t>
      </w:r>
      <w:proofErr w:type="spellStart"/>
      <w:r w:rsidRPr="00B07DC7">
        <w:rPr>
          <w:rFonts w:ascii="Times New Roman" w:hAnsi="Times New Roman" w:cs="Times New Roman"/>
          <w:sz w:val="24"/>
          <w:szCs w:val="24"/>
        </w:rPr>
        <w:t>испр</w:t>
      </w:r>
      <w:proofErr w:type="spellEnd"/>
      <w:r w:rsidRPr="00B07DC7">
        <w:rPr>
          <w:rFonts w:ascii="Times New Roman" w:hAnsi="Times New Roman" w:cs="Times New Roman"/>
          <w:sz w:val="24"/>
          <w:szCs w:val="24"/>
        </w:rPr>
        <w:t xml:space="preserve">. и доп. – Москва :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541 с. – (Профессиональное образование). – ISBN 978-5-534-10555-1. – URL</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w:t>
      </w:r>
      <w:hyperlink r:id="rId14" w:history="1">
        <w:r w:rsidRPr="00B07DC7">
          <w:rPr>
            <w:rFonts w:ascii="Times New Roman" w:hAnsi="Times New Roman" w:cs="Times New Roman"/>
            <w:color w:val="0000FF"/>
            <w:sz w:val="24"/>
            <w:szCs w:val="24"/>
            <w:u w:val="single"/>
          </w:rPr>
          <w:t>https://urait.ru/bcode/470424</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 Кремер, Н. Ш. Математика для колледжей</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учебное пособие для среднего профессионального образования / Н. Ш. Кремер, О. Г. Константинова, М. Н. Фридман ; под редакцией Н. Ш. Кремера. – 10-е изд., </w:t>
      </w:r>
      <w:proofErr w:type="spellStart"/>
      <w:r w:rsidRPr="00B07DC7">
        <w:rPr>
          <w:rFonts w:ascii="Times New Roman" w:hAnsi="Times New Roman" w:cs="Times New Roman"/>
          <w:sz w:val="24"/>
          <w:szCs w:val="24"/>
        </w:rPr>
        <w:t>перераб</w:t>
      </w:r>
      <w:proofErr w:type="spellEnd"/>
      <w:r w:rsidRPr="00B07DC7">
        <w:rPr>
          <w:rFonts w:ascii="Times New Roman" w:hAnsi="Times New Roman" w:cs="Times New Roman"/>
          <w:sz w:val="24"/>
          <w:szCs w:val="24"/>
        </w:rPr>
        <w:t xml:space="preserve">. и доп. – Москва :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346 с. – (Профессиональное образование). – ISBN 978-5-534-05640-2. – URL</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w:t>
      </w:r>
      <w:hyperlink r:id="rId15" w:history="1">
        <w:r w:rsidRPr="00B07DC7">
          <w:rPr>
            <w:rFonts w:ascii="Times New Roman" w:hAnsi="Times New Roman" w:cs="Times New Roman"/>
            <w:color w:val="0000FF"/>
            <w:sz w:val="24"/>
            <w:szCs w:val="24"/>
            <w:u w:val="single"/>
          </w:rPr>
          <w:t>https://urait.ru/bcode/469282</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6. Богомолов, Н. В. Математика. Задачи с решениями в 2 ч. Часть 1</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учебное пособие для среднего профессионального образования / Н. В. Богомолов. – 2-е изд., </w:t>
      </w:r>
      <w:proofErr w:type="spellStart"/>
      <w:r w:rsidRPr="00B07DC7">
        <w:rPr>
          <w:rFonts w:ascii="Times New Roman" w:hAnsi="Times New Roman" w:cs="Times New Roman"/>
          <w:sz w:val="24"/>
          <w:szCs w:val="24"/>
        </w:rPr>
        <w:t>испр</w:t>
      </w:r>
      <w:proofErr w:type="spellEnd"/>
      <w:r w:rsidRPr="00B07DC7">
        <w:rPr>
          <w:rFonts w:ascii="Times New Roman" w:hAnsi="Times New Roman" w:cs="Times New Roman"/>
          <w:sz w:val="24"/>
          <w:szCs w:val="24"/>
        </w:rPr>
        <w:t xml:space="preserve">. и доп. – Москва :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439 с. – (Профессиональное образование). – ISBN 978-5-534-09108-3. – URL</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w:t>
      </w:r>
      <w:hyperlink r:id="rId16" w:history="1">
        <w:r w:rsidRPr="00B07DC7">
          <w:rPr>
            <w:rFonts w:ascii="Times New Roman" w:hAnsi="Times New Roman" w:cs="Times New Roman"/>
            <w:color w:val="0000FF"/>
            <w:sz w:val="24"/>
            <w:szCs w:val="24"/>
            <w:u w:val="single"/>
          </w:rPr>
          <w:t>https://urait.ru/bcode/470790</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7. Богомолов, Н. В. Математика. Задачи с решениями в 2 ч. Часть 2</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учебное пособие для среднего профессионального образования / Н. В. Богомолов. – 2-е изд., </w:t>
      </w:r>
      <w:proofErr w:type="spellStart"/>
      <w:r w:rsidRPr="00B07DC7">
        <w:rPr>
          <w:rFonts w:ascii="Times New Roman" w:hAnsi="Times New Roman" w:cs="Times New Roman"/>
          <w:sz w:val="24"/>
          <w:szCs w:val="24"/>
        </w:rPr>
        <w:t>испр</w:t>
      </w:r>
      <w:proofErr w:type="spellEnd"/>
      <w:r w:rsidRPr="00B07DC7">
        <w:rPr>
          <w:rFonts w:ascii="Times New Roman" w:hAnsi="Times New Roman" w:cs="Times New Roman"/>
          <w:sz w:val="24"/>
          <w:szCs w:val="24"/>
        </w:rPr>
        <w:t xml:space="preserve">. и доп. – Москва : Издательство </w:t>
      </w:r>
      <w:proofErr w:type="spellStart"/>
      <w:r w:rsidRPr="00B07DC7">
        <w:rPr>
          <w:rFonts w:ascii="Times New Roman" w:hAnsi="Times New Roman" w:cs="Times New Roman"/>
          <w:sz w:val="24"/>
          <w:szCs w:val="24"/>
        </w:rPr>
        <w:t>Юрайт</w:t>
      </w:r>
      <w:proofErr w:type="spellEnd"/>
      <w:r w:rsidRPr="00B07DC7">
        <w:rPr>
          <w:rFonts w:ascii="Times New Roman" w:hAnsi="Times New Roman" w:cs="Times New Roman"/>
          <w:sz w:val="24"/>
          <w:szCs w:val="24"/>
        </w:rPr>
        <w:t>, 2021. – 320 с. – (Профессиональное образование). – ISBN 978-5-534-09135-9. – URL</w:t>
      </w:r>
      <w:proofErr w:type="gramStart"/>
      <w:r w:rsidRPr="00B07DC7">
        <w:rPr>
          <w:rFonts w:ascii="Times New Roman" w:hAnsi="Times New Roman" w:cs="Times New Roman"/>
          <w:sz w:val="24"/>
          <w:szCs w:val="24"/>
        </w:rPr>
        <w:t xml:space="preserve"> :</w:t>
      </w:r>
      <w:proofErr w:type="gramEnd"/>
      <w:r w:rsidRPr="00B07DC7">
        <w:rPr>
          <w:rFonts w:ascii="Times New Roman" w:hAnsi="Times New Roman" w:cs="Times New Roman"/>
          <w:sz w:val="24"/>
          <w:szCs w:val="24"/>
        </w:rPr>
        <w:t xml:space="preserve"> </w:t>
      </w:r>
      <w:hyperlink r:id="rId17" w:history="1">
        <w:r w:rsidRPr="00B07DC7">
          <w:rPr>
            <w:rFonts w:ascii="Times New Roman" w:hAnsi="Times New Roman" w:cs="Times New Roman"/>
            <w:color w:val="0000FF"/>
            <w:sz w:val="24"/>
            <w:szCs w:val="24"/>
            <w:u w:val="single"/>
          </w:rPr>
          <w:t>https://urait.ru/bcode/470791</w:t>
        </w:r>
      </w:hyperlink>
    </w:p>
    <w:p w:rsidR="00B07DC7" w:rsidRPr="00B07DC7" w:rsidRDefault="00B07DC7" w:rsidP="00B07DC7">
      <w:pPr>
        <w:rPr>
          <w:rFonts w:ascii="Times New Roman" w:hAnsi="Times New Roman" w:cs="Times New Roman"/>
          <w:b/>
          <w:sz w:val="24"/>
          <w:szCs w:val="24"/>
        </w:rPr>
      </w:pPr>
      <w:r w:rsidRPr="00B07DC7">
        <w:rPr>
          <w:rFonts w:ascii="Times New Roman" w:hAnsi="Times New Roman" w:cs="Times New Roman"/>
          <w:b/>
          <w:sz w:val="24"/>
          <w:szCs w:val="24"/>
        </w:rPr>
        <w:t xml:space="preserve"> Интернет-ресурсы: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Информационные, тренировочные и контрольные материалы: </w:t>
      </w:r>
      <w:hyperlink r:id="rId18" w:history="1">
        <w:r w:rsidRPr="00B07DC7">
          <w:rPr>
            <w:rFonts w:ascii="Times New Roman" w:hAnsi="Times New Roman" w:cs="Times New Roman"/>
            <w:color w:val="0000FF"/>
            <w:sz w:val="24"/>
            <w:szCs w:val="24"/>
            <w:u w:val="single"/>
          </w:rPr>
          <w:t>www.fcior.edu.ru</w:t>
        </w:r>
      </w:hyperlink>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2. </w:t>
      </w:r>
      <w:proofErr w:type="gramStart"/>
      <w:r w:rsidRPr="00B07DC7">
        <w:rPr>
          <w:rFonts w:ascii="Times New Roman" w:hAnsi="Times New Roman" w:cs="Times New Roman"/>
          <w:sz w:val="24"/>
          <w:szCs w:val="24"/>
        </w:rPr>
        <w:t>Единая</w:t>
      </w:r>
      <w:proofErr w:type="gramEnd"/>
      <w:r w:rsidRPr="00B07DC7">
        <w:rPr>
          <w:rFonts w:ascii="Times New Roman" w:hAnsi="Times New Roman" w:cs="Times New Roman"/>
          <w:sz w:val="24"/>
          <w:szCs w:val="24"/>
        </w:rPr>
        <w:t xml:space="preserve"> коллекции цифровых образовательных ресурсов: </w:t>
      </w:r>
      <w:hyperlink r:id="rId19" w:history="1">
        <w:r w:rsidRPr="00B07DC7">
          <w:rPr>
            <w:rFonts w:ascii="Times New Roman" w:hAnsi="Times New Roman" w:cs="Times New Roman"/>
            <w:color w:val="0000FF"/>
            <w:sz w:val="24"/>
            <w:szCs w:val="24"/>
            <w:u w:val="single"/>
          </w:rPr>
          <w:t>www.schoolcollection.edu.ru</w:t>
        </w:r>
      </w:hyperlink>
      <w:r w:rsidRPr="00B07DC7">
        <w:rPr>
          <w:rFonts w:ascii="Times New Roman" w:hAnsi="Times New Roman" w:cs="Times New Roman"/>
          <w:sz w:val="24"/>
          <w:szCs w:val="24"/>
        </w:rPr>
        <w:t>.</w:t>
      </w:r>
    </w:p>
    <w:p w:rsidR="00B07DC7" w:rsidRPr="00B07DC7" w:rsidRDefault="00B07DC7" w:rsidP="00B07DC7">
      <w:pPr>
        <w:rPr>
          <w:rFonts w:ascii="Times New Roman" w:hAnsi="Times New Roman" w:cs="Times New Roman"/>
          <w:sz w:val="24"/>
          <w:szCs w:val="24"/>
        </w:rPr>
      </w:pPr>
    </w:p>
    <w:p w:rsidR="00B07DC7" w:rsidRPr="00B07DC7" w:rsidRDefault="00B07DC7" w:rsidP="00B07DC7">
      <w:pPr>
        <w:rPr>
          <w:rFonts w:ascii="Times New Roman" w:hAnsi="Times New Roman" w:cs="Times New Roman"/>
          <w:sz w:val="24"/>
          <w:szCs w:val="24"/>
          <w:lang w:val="x-none"/>
        </w:rPr>
      </w:pPr>
      <w:bookmarkStart w:id="6" w:name="_Toc127474048"/>
      <w:bookmarkStart w:id="7" w:name="_Toc127793273"/>
      <w:r w:rsidRPr="00B07DC7">
        <w:rPr>
          <w:rFonts w:ascii="Times New Roman" w:hAnsi="Times New Roman" w:cs="Times New Roman"/>
          <w:b/>
          <w:bCs/>
          <w:sz w:val="24"/>
          <w:szCs w:val="24"/>
          <w:lang w:val="x-none"/>
        </w:rPr>
        <w:t>4.КОНТРОЛЬ И ОЦЕНКА РЕЗУЛЬТАТОВ ОСВОЕНИЯ ОБЩЕОБРАЗОВАТЕЛЬНОЙ ДИСЦИПЛИНЫ.</w:t>
      </w:r>
      <w:bookmarkEnd w:id="6"/>
      <w:bookmarkEnd w:id="7"/>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b/>
          <w:bCs/>
          <w:sz w:val="24"/>
          <w:szCs w:val="24"/>
        </w:rPr>
        <w:t>Контроль и оценка</w:t>
      </w:r>
      <w:r w:rsidRPr="00B07DC7">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4435"/>
        <w:gridCol w:w="2976"/>
      </w:tblGrid>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Общая / профессиональная компетенция</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Раздел / Тема</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Тип оценочных мероприятий</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01. Выбирать способы решения задач профессиональной </w:t>
            </w:r>
            <w:r w:rsidRPr="00B07DC7">
              <w:rPr>
                <w:rFonts w:ascii="Times New Roman" w:hAnsi="Times New Roman" w:cs="Times New Roman"/>
                <w:sz w:val="24"/>
                <w:szCs w:val="24"/>
              </w:rPr>
              <w:lastRenderedPageBreak/>
              <w:t>деятельности применительно к различным контекстам</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lastRenderedPageBreak/>
              <w:t>ОК</w:t>
            </w:r>
            <w:proofErr w:type="gramEnd"/>
            <w:r w:rsidRPr="00B07D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03. Планировать и реализовывать </w:t>
            </w:r>
            <w:r w:rsidRPr="00B07DC7">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07DC7" w:rsidRPr="00B07DC7" w:rsidRDefault="00B07DC7" w:rsidP="00B07DC7">
            <w:pPr>
              <w:rPr>
                <w:rFonts w:ascii="Times New Roman" w:hAnsi="Times New Roman" w:cs="Times New Roman"/>
                <w:sz w:val="24"/>
                <w:szCs w:val="24"/>
              </w:rPr>
            </w:pP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lastRenderedPageBreak/>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lastRenderedPageBreak/>
              <w:t>ОК</w:t>
            </w:r>
            <w:proofErr w:type="gramEnd"/>
            <w:r w:rsidRPr="00B07DC7">
              <w:rPr>
                <w:rFonts w:ascii="Times New Roman" w:hAnsi="Times New Roman" w:cs="Times New Roman"/>
                <w:sz w:val="24"/>
                <w:szCs w:val="24"/>
              </w:rPr>
              <w:t xml:space="preserve"> 04. Эффективно взаимодействовать и работать в коллективе и команде</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lastRenderedPageBreak/>
              <w:t>ОК</w:t>
            </w:r>
            <w:proofErr w:type="gramEnd"/>
            <w:r w:rsidRPr="00B07DC7">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06. Проявлять гражданск</w:t>
            </w:r>
            <w:proofErr w:type="gramStart"/>
            <w:r w:rsidRPr="00B07DC7">
              <w:rPr>
                <w:rFonts w:ascii="Times New Roman" w:hAnsi="Times New Roman" w:cs="Times New Roman"/>
                <w:sz w:val="24"/>
                <w:szCs w:val="24"/>
              </w:rPr>
              <w:t>о-</w:t>
            </w:r>
            <w:proofErr w:type="gramEnd"/>
            <w:r w:rsidRPr="00B07DC7">
              <w:rPr>
                <w:rFonts w:ascii="Times New Roman" w:hAnsi="Times New Roman" w:cs="Times New Roman"/>
                <w:sz w:val="24"/>
                <w:szCs w:val="24"/>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w:t>
            </w:r>
            <w:r w:rsidRPr="00B07DC7">
              <w:rPr>
                <w:rFonts w:ascii="Times New Roman" w:hAnsi="Times New Roman" w:cs="Times New Roman"/>
                <w:sz w:val="24"/>
                <w:szCs w:val="24"/>
              </w:rPr>
              <w:lastRenderedPageBreak/>
              <w:t>изменении климата, принципы бережливого производства, эффективно действовать в чрезвычайных ситуациях</w:t>
            </w: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w:t>
            </w:r>
            <w:r w:rsidRPr="00B07DC7">
              <w:rPr>
                <w:rFonts w:ascii="Times New Roman" w:hAnsi="Times New Roman" w:cs="Times New Roman"/>
                <w:sz w:val="24"/>
                <w:szCs w:val="24"/>
              </w:rPr>
              <w:lastRenderedPageBreak/>
              <w:t>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lastRenderedPageBreak/>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Индивидуальная самостоятельная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r w:rsidR="00B07DC7" w:rsidRPr="00B07DC7" w:rsidTr="00B07DC7">
        <w:tc>
          <w:tcPr>
            <w:tcW w:w="2937" w:type="dxa"/>
            <w:shd w:val="clear" w:color="auto" w:fill="auto"/>
          </w:tcPr>
          <w:p w:rsidR="00B07DC7" w:rsidRPr="00B07DC7" w:rsidRDefault="00B07DC7" w:rsidP="00B07DC7">
            <w:pPr>
              <w:spacing w:after="0" w:line="240" w:lineRule="auto"/>
              <w:ind w:left="34" w:firstLine="326"/>
              <w:contextualSpacing/>
              <w:jc w:val="both"/>
              <w:rPr>
                <w:rFonts w:ascii="Calibri" w:eastAsia="Calibri" w:hAnsi="Calibri" w:cs="Times New Roman"/>
                <w:sz w:val="24"/>
                <w:szCs w:val="24"/>
              </w:rPr>
            </w:pPr>
            <w:proofErr w:type="gramStart"/>
            <w:r w:rsidRPr="00B07DC7">
              <w:rPr>
                <w:rFonts w:ascii="Times New Roman" w:eastAsia="Calibri" w:hAnsi="Times New Roman" w:cs="Times New Roman"/>
                <w:sz w:val="24"/>
                <w:szCs w:val="24"/>
              </w:rPr>
              <w:lastRenderedPageBreak/>
              <w:t>ОК</w:t>
            </w:r>
            <w:proofErr w:type="gramEnd"/>
            <w:r w:rsidRPr="00B07DC7">
              <w:rPr>
                <w:rFonts w:ascii="Times New Roman" w:eastAsia="Calibri" w:hAnsi="Times New Roman" w:cs="Times New Roman"/>
                <w:sz w:val="24"/>
                <w:szCs w:val="24"/>
              </w:rPr>
              <w:t xml:space="preserve"> 08.Правильно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B07DC7" w:rsidRPr="00B07DC7" w:rsidRDefault="00B07DC7" w:rsidP="00B07DC7">
            <w:pPr>
              <w:rPr>
                <w:rFonts w:ascii="Times New Roman" w:hAnsi="Times New Roman" w:cs="Times New Roman"/>
                <w:sz w:val="24"/>
                <w:szCs w:val="24"/>
              </w:rPr>
            </w:pPr>
          </w:p>
        </w:tc>
        <w:tc>
          <w:tcPr>
            <w:tcW w:w="4435"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1, Тема 1.1, 1.2, 1.3 </w:t>
            </w:r>
            <w:proofErr w:type="gramStart"/>
            <w:r w:rsidRPr="00B07DC7">
              <w:rPr>
                <w:rFonts w:ascii="Times New Roman" w:hAnsi="Times New Roman" w:cs="Times New Roman"/>
                <w:sz w:val="24"/>
                <w:szCs w:val="24"/>
              </w:rPr>
              <w:t>П-о</w:t>
            </w:r>
            <w:proofErr w:type="gramEnd"/>
            <w:r w:rsidRPr="00B07DC7">
              <w:rPr>
                <w:rFonts w:ascii="Times New Roman" w:hAnsi="Times New Roman" w:cs="Times New Roman"/>
                <w:sz w:val="24"/>
                <w:szCs w:val="24"/>
              </w:rPr>
              <w:t>/с, 1.4, 1.5, 1.6</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2, Темы 2.1, 2.2, 2.3, 2.4, 2.5 П-о/с, 2.6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P 4, Темы 4.1, 4.2, 4.3, 4.4, 4.5, 4.6, 4.7 П-о/с, 4.8, 4.9, 4.10, 4.11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5, Темы 5.1, 5.2, 5.3, 5.4, 5.5, 5.6, 5.7, 5.8, 5.9, 5.10 П-о/с,</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5.11</w:t>
            </w:r>
          </w:p>
          <w:p w:rsidR="00B07DC7" w:rsidRPr="00B07DC7" w:rsidRDefault="00B07DC7" w:rsidP="00B07DC7">
            <w:pPr>
              <w:rPr>
                <w:rFonts w:ascii="Times New Roman" w:hAnsi="Times New Roman" w:cs="Times New Roman"/>
                <w:sz w:val="24"/>
                <w:szCs w:val="24"/>
              </w:rPr>
            </w:pP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Тестирование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Устный опрос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Математический диктант</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Индивидуальная самостоятельная работа</w:t>
            </w:r>
          </w:p>
        </w:tc>
      </w:tr>
      <w:tr w:rsidR="00B07DC7" w:rsidRPr="00B07DC7" w:rsidTr="00B07DC7">
        <w:tc>
          <w:tcPr>
            <w:tcW w:w="2937" w:type="dxa"/>
            <w:shd w:val="clear" w:color="auto" w:fill="auto"/>
          </w:tcPr>
          <w:p w:rsidR="00B07DC7" w:rsidRPr="00B07DC7" w:rsidRDefault="00B07DC7" w:rsidP="00B07DC7">
            <w:pPr>
              <w:ind w:left="360"/>
              <w:contextualSpacing/>
              <w:jc w:val="both"/>
              <w:rPr>
                <w:rFonts w:ascii="Calibri" w:eastAsia="Calibri" w:hAnsi="Calibri" w:cs="Times New Roman"/>
                <w:sz w:val="28"/>
                <w:szCs w:val="28"/>
              </w:rPr>
            </w:pPr>
            <w:r w:rsidRPr="00B07DC7">
              <w:rPr>
                <w:rFonts w:ascii="Times New Roman" w:hAnsi="Times New Roman" w:cs="Times New Roman"/>
                <w:sz w:val="24"/>
                <w:szCs w:val="24"/>
              </w:rPr>
              <w:t>ОК09.</w:t>
            </w:r>
            <w:r w:rsidRPr="00B07DC7">
              <w:rPr>
                <w:rFonts w:ascii="Times New Roman" w:eastAsia="Calibri" w:hAnsi="Times New Roman" w:cs="Times New Roman"/>
                <w:sz w:val="24"/>
                <w:szCs w:val="24"/>
              </w:rPr>
              <w:t xml:space="preserve"> Устанавливать психологический контакт с окружающими</w:t>
            </w:r>
            <w:r w:rsidRPr="00B07DC7">
              <w:rPr>
                <w:rFonts w:ascii="Times New Roman" w:eastAsia="Calibri" w:hAnsi="Times New Roman" w:cs="Times New Roman"/>
                <w:sz w:val="28"/>
                <w:szCs w:val="28"/>
              </w:rPr>
              <w:t>.</w:t>
            </w:r>
          </w:p>
          <w:p w:rsidR="00B07DC7" w:rsidRPr="00B07DC7" w:rsidRDefault="00B07DC7" w:rsidP="00B07DC7">
            <w:pPr>
              <w:rPr>
                <w:rFonts w:ascii="Times New Roman" w:hAnsi="Times New Roman" w:cs="Times New Roman"/>
                <w:sz w:val="24"/>
                <w:szCs w:val="24"/>
              </w:rPr>
            </w:pPr>
          </w:p>
        </w:tc>
        <w:tc>
          <w:tcPr>
            <w:tcW w:w="4435"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6, Темы 6.1, 6.2, 6.3, 6.4, 6.5, 6.6, 6.7 П-о/с, 6.8, 6.9, 6.10 П-</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0/с, 6. 11, 6.12, 6. 13, 6.14, 6.15, 6.16, 6.17 </w:t>
            </w: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7, Темы 7.1, 7.2, 7.3, 7.4, 7.5 П-о/с, 7.6</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P 8, Темы 8.1, 8.2, 8.3, 8.4, 8.5</w:t>
            </w:r>
          </w:p>
          <w:p w:rsidR="00B07DC7" w:rsidRPr="00B07DC7" w:rsidRDefault="00B07DC7" w:rsidP="00B07DC7">
            <w:pPr>
              <w:rPr>
                <w:rFonts w:ascii="Times New Roman" w:hAnsi="Times New Roman" w:cs="Times New Roman"/>
                <w:sz w:val="24"/>
                <w:szCs w:val="24"/>
              </w:rPr>
            </w:pP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Представление результатов практических работ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Защита творческих работ</w:t>
            </w:r>
          </w:p>
          <w:p w:rsidR="00B07DC7" w:rsidRPr="00B07DC7" w:rsidRDefault="00B07DC7" w:rsidP="00B07DC7">
            <w:pPr>
              <w:rPr>
                <w:rFonts w:ascii="Times New Roman" w:hAnsi="Times New Roman" w:cs="Times New Roman"/>
                <w:sz w:val="24"/>
                <w:szCs w:val="24"/>
              </w:rPr>
            </w:pPr>
          </w:p>
        </w:tc>
      </w:tr>
      <w:tr w:rsidR="00B07DC7" w:rsidRPr="00B07DC7" w:rsidTr="00B07DC7">
        <w:tc>
          <w:tcPr>
            <w:tcW w:w="2937"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Ок</w:t>
            </w:r>
            <w:proofErr w:type="gramEnd"/>
            <w:r w:rsidRPr="00B07DC7">
              <w:rPr>
                <w:rFonts w:ascii="Times New Roman" w:hAnsi="Times New Roman" w:cs="Times New Roman"/>
                <w:sz w:val="24"/>
                <w:szCs w:val="24"/>
              </w:rPr>
              <w:t xml:space="preserve"> 11.</w:t>
            </w:r>
            <w:r w:rsidRPr="00B07DC7">
              <w:rPr>
                <w:rFonts w:ascii="Times New Roman" w:eastAsia="Times New Roman" w:hAnsi="Times New Roman" w:cs="Times New Roman" w:hint="eastAsia"/>
                <w:sz w:val="28"/>
                <w:szCs w:val="28"/>
                <w:lang w:eastAsia="ru-RU"/>
              </w:rPr>
              <w:t xml:space="preserve"> </w:t>
            </w:r>
            <w:r w:rsidRPr="00B07DC7">
              <w:rPr>
                <w:rFonts w:ascii="Times New Roman"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435" w:type="dxa"/>
            <w:shd w:val="clear" w:color="auto" w:fill="auto"/>
          </w:tcPr>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9, Темы 9.1, 9.2, 9.3, 9.4</w:t>
            </w:r>
          </w:p>
          <w:p w:rsidR="00B07DC7" w:rsidRPr="00B07DC7" w:rsidRDefault="00B07DC7" w:rsidP="00B07DC7">
            <w:pPr>
              <w:rPr>
                <w:rFonts w:ascii="Times New Roman" w:hAnsi="Times New Roman" w:cs="Times New Roman"/>
                <w:sz w:val="24"/>
                <w:szCs w:val="24"/>
              </w:rPr>
            </w:pPr>
            <w:proofErr w:type="gramStart"/>
            <w:r w:rsidRPr="00B07DC7">
              <w:rPr>
                <w:rFonts w:ascii="Times New Roman" w:hAnsi="Times New Roman" w:cs="Times New Roman"/>
                <w:sz w:val="24"/>
                <w:szCs w:val="24"/>
              </w:rPr>
              <w:t>Р</w:t>
            </w:r>
            <w:proofErr w:type="gramEnd"/>
            <w:r w:rsidRPr="00B07DC7">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Защита </w:t>
            </w:r>
            <w:proofErr w:type="gramStart"/>
            <w:r w:rsidRPr="00B07DC7">
              <w:rPr>
                <w:rFonts w:ascii="Times New Roman" w:hAnsi="Times New Roman" w:cs="Times New Roman"/>
                <w:sz w:val="24"/>
                <w:szCs w:val="24"/>
              </w:rPr>
              <w:t>индивидуальных проектов</w:t>
            </w:r>
            <w:proofErr w:type="gramEnd"/>
            <w:r w:rsidRPr="00B07DC7">
              <w:rPr>
                <w:rFonts w:ascii="Times New Roman" w:hAnsi="Times New Roman" w:cs="Times New Roman"/>
                <w:sz w:val="24"/>
                <w:szCs w:val="24"/>
              </w:rPr>
              <w:t xml:space="preserve">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 xml:space="preserve">Контрольная работа </w:t>
            </w:r>
          </w:p>
          <w:p w:rsidR="00B07DC7" w:rsidRPr="00B07DC7" w:rsidRDefault="00B07DC7" w:rsidP="00B07DC7">
            <w:pPr>
              <w:rPr>
                <w:rFonts w:ascii="Times New Roman" w:hAnsi="Times New Roman" w:cs="Times New Roman"/>
                <w:sz w:val="24"/>
                <w:szCs w:val="24"/>
              </w:rPr>
            </w:pPr>
            <w:r w:rsidRPr="00B07DC7">
              <w:rPr>
                <w:rFonts w:ascii="Times New Roman" w:hAnsi="Times New Roman" w:cs="Times New Roman"/>
                <w:sz w:val="24"/>
                <w:szCs w:val="24"/>
              </w:rPr>
              <w:t>Выполнение заданий на экзамене</w:t>
            </w:r>
          </w:p>
        </w:tc>
      </w:tr>
    </w:tbl>
    <w:p w:rsidR="00B07DC7" w:rsidRPr="00B07DC7" w:rsidRDefault="00B07DC7" w:rsidP="00B07DC7">
      <w:pPr>
        <w:rPr>
          <w:rFonts w:ascii="Times New Roman" w:hAnsi="Times New Roman" w:cs="Times New Roman"/>
          <w:i/>
          <w:iCs/>
          <w:sz w:val="24"/>
          <w:szCs w:val="24"/>
        </w:rPr>
      </w:pPr>
    </w:p>
    <w:p w:rsidR="00B07DC7" w:rsidRPr="00B07DC7" w:rsidRDefault="00B07DC7" w:rsidP="00B07DC7">
      <w:pPr>
        <w:rPr>
          <w:rFonts w:ascii="Times New Roman" w:hAnsi="Times New Roman" w:cs="Times New Roman"/>
          <w:sz w:val="24"/>
          <w:szCs w:val="24"/>
        </w:rPr>
      </w:pPr>
    </w:p>
    <w:p w:rsidR="00B07DC7" w:rsidRDefault="00B07DC7"/>
    <w:p w:rsidR="00B07DC7" w:rsidRDefault="00B07DC7"/>
    <w:p w:rsidR="00B07DC7" w:rsidRDefault="00B07DC7"/>
    <w:p w:rsidR="00B07DC7" w:rsidRDefault="00B07DC7"/>
    <w:p w:rsidR="00B07DC7" w:rsidRDefault="00B07DC7"/>
    <w:sectPr w:rsidR="00B07D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5A6" w:rsidRDefault="007D45A6">
      <w:pPr>
        <w:spacing w:after="0" w:line="240" w:lineRule="auto"/>
      </w:pPr>
      <w:r>
        <w:separator/>
      </w:r>
    </w:p>
  </w:endnote>
  <w:endnote w:type="continuationSeparator" w:id="0">
    <w:p w:rsidR="007D45A6" w:rsidRDefault="007D4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DC7" w:rsidRDefault="00B07DC7">
    <w:pPr>
      <w:pStyle w:val="a6"/>
      <w:jc w:val="right"/>
    </w:pPr>
  </w:p>
  <w:p w:rsidR="00B07DC7" w:rsidRDefault="00B07D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5A6" w:rsidRDefault="007D45A6">
      <w:pPr>
        <w:spacing w:after="0" w:line="240" w:lineRule="auto"/>
      </w:pPr>
      <w:r>
        <w:separator/>
      </w:r>
    </w:p>
  </w:footnote>
  <w:footnote w:type="continuationSeparator" w:id="0">
    <w:p w:rsidR="007D45A6" w:rsidRDefault="007D45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0D5282"/>
    <w:multiLevelType w:val="hybridMultilevel"/>
    <w:tmpl w:val="173EF184"/>
    <w:lvl w:ilvl="0" w:tplc="E92023FC">
      <w:numFmt w:val="bullet"/>
      <w:lvlText w:val="-"/>
      <w:lvlJc w:val="left"/>
      <w:pPr>
        <w:ind w:left="14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DD9430C6">
      <w:numFmt w:val="bullet"/>
      <w:lvlText w:val="•"/>
      <w:lvlJc w:val="left"/>
      <w:pPr>
        <w:ind w:left="1231" w:hanging="212"/>
      </w:pPr>
      <w:rPr>
        <w:rFonts w:hint="default"/>
        <w:lang w:val="ru-RU" w:eastAsia="en-US" w:bidi="ar-SA"/>
      </w:rPr>
    </w:lvl>
    <w:lvl w:ilvl="2" w:tplc="9AA2DA5E">
      <w:numFmt w:val="bullet"/>
      <w:lvlText w:val="•"/>
      <w:lvlJc w:val="left"/>
      <w:pPr>
        <w:ind w:left="2322" w:hanging="212"/>
      </w:pPr>
      <w:rPr>
        <w:rFonts w:hint="default"/>
        <w:lang w:val="ru-RU" w:eastAsia="en-US" w:bidi="ar-SA"/>
      </w:rPr>
    </w:lvl>
    <w:lvl w:ilvl="3" w:tplc="F3000F00">
      <w:numFmt w:val="bullet"/>
      <w:lvlText w:val="•"/>
      <w:lvlJc w:val="left"/>
      <w:pPr>
        <w:ind w:left="3414" w:hanging="212"/>
      </w:pPr>
      <w:rPr>
        <w:rFonts w:hint="default"/>
        <w:lang w:val="ru-RU" w:eastAsia="en-US" w:bidi="ar-SA"/>
      </w:rPr>
    </w:lvl>
    <w:lvl w:ilvl="4" w:tplc="E702E182">
      <w:numFmt w:val="bullet"/>
      <w:lvlText w:val="•"/>
      <w:lvlJc w:val="left"/>
      <w:pPr>
        <w:ind w:left="4505" w:hanging="212"/>
      </w:pPr>
      <w:rPr>
        <w:rFonts w:hint="default"/>
        <w:lang w:val="ru-RU" w:eastAsia="en-US" w:bidi="ar-SA"/>
      </w:rPr>
    </w:lvl>
    <w:lvl w:ilvl="5" w:tplc="B904773E">
      <w:numFmt w:val="bullet"/>
      <w:lvlText w:val="•"/>
      <w:lvlJc w:val="left"/>
      <w:pPr>
        <w:ind w:left="5597" w:hanging="212"/>
      </w:pPr>
      <w:rPr>
        <w:rFonts w:hint="default"/>
        <w:lang w:val="ru-RU" w:eastAsia="en-US" w:bidi="ar-SA"/>
      </w:rPr>
    </w:lvl>
    <w:lvl w:ilvl="6" w:tplc="09B820BA">
      <w:numFmt w:val="bullet"/>
      <w:lvlText w:val="•"/>
      <w:lvlJc w:val="left"/>
      <w:pPr>
        <w:ind w:left="6688" w:hanging="212"/>
      </w:pPr>
      <w:rPr>
        <w:rFonts w:hint="default"/>
        <w:lang w:val="ru-RU" w:eastAsia="en-US" w:bidi="ar-SA"/>
      </w:rPr>
    </w:lvl>
    <w:lvl w:ilvl="7" w:tplc="F070B4E4">
      <w:numFmt w:val="bullet"/>
      <w:lvlText w:val="•"/>
      <w:lvlJc w:val="left"/>
      <w:pPr>
        <w:ind w:left="7779" w:hanging="212"/>
      </w:pPr>
      <w:rPr>
        <w:rFonts w:hint="default"/>
        <w:lang w:val="ru-RU" w:eastAsia="en-US" w:bidi="ar-SA"/>
      </w:rPr>
    </w:lvl>
    <w:lvl w:ilvl="8" w:tplc="144873B4">
      <w:numFmt w:val="bullet"/>
      <w:lvlText w:val="•"/>
      <w:lvlJc w:val="left"/>
      <w:pPr>
        <w:ind w:left="8871" w:hanging="212"/>
      </w:pPr>
      <w:rPr>
        <w:rFonts w:hint="default"/>
        <w:lang w:val="ru-RU" w:eastAsia="en-US" w:bidi="ar-SA"/>
      </w:r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5">
    <w:nsid w:val="6BBA0A75"/>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872B54"/>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95A"/>
    <w:rsid w:val="000550D5"/>
    <w:rsid w:val="00276758"/>
    <w:rsid w:val="00355D6C"/>
    <w:rsid w:val="00360FB5"/>
    <w:rsid w:val="00610E3E"/>
    <w:rsid w:val="007D45A6"/>
    <w:rsid w:val="009C1EDC"/>
    <w:rsid w:val="00B07DC7"/>
    <w:rsid w:val="00B76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7DC7"/>
  </w:style>
  <w:style w:type="paragraph" w:styleId="10">
    <w:name w:val="heading 1"/>
    <w:basedOn w:val="a0"/>
    <w:next w:val="a0"/>
    <w:link w:val="11"/>
    <w:uiPriority w:val="99"/>
    <w:qFormat/>
    <w:rsid w:val="00B07DC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B07DC7"/>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B07DC7"/>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B07DC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B07DC7"/>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B07DC7"/>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B07DC7"/>
    <w:pPr>
      <w:keepNext/>
      <w:keepLines/>
      <w:numPr>
        <w:numId w:val="2"/>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B07DC7"/>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B07DC7"/>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B07DC7"/>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07DC7"/>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B07DC7"/>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B07DC7"/>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B07DC7"/>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B07DC7"/>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B07DC7"/>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B07DC7"/>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B07DC7"/>
    <w:rPr>
      <w:rFonts w:ascii="Times New Roman" w:eastAsia="Times New Roman" w:hAnsi="Times New Roman" w:cs="Times New Roman"/>
      <w:sz w:val="24"/>
      <w:szCs w:val="24"/>
      <w:lang w:val="x-none" w:eastAsia="x-none"/>
    </w:rPr>
  </w:style>
  <w:style w:type="character" w:customStyle="1" w:styleId="blk">
    <w:name w:val="blk"/>
    <w:rsid w:val="00B07DC7"/>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B07DC7"/>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07DC7"/>
    <w:rPr>
      <w:rFonts w:ascii="Times New Roman" w:eastAsia="Times New Roman" w:hAnsi="Times New Roman" w:cs="Times New Roman"/>
      <w:sz w:val="24"/>
      <w:szCs w:val="24"/>
      <w:lang w:val="x-none" w:eastAsia="x-none"/>
    </w:rPr>
  </w:style>
  <w:style w:type="character" w:styleId="a8">
    <w:name w:val="page number"/>
    <w:uiPriority w:val="99"/>
    <w:rsid w:val="00B07DC7"/>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B07DC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B07DC7"/>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B07DC7"/>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B07DC7"/>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B07DC7"/>
    <w:rPr>
      <w:rFonts w:cs="Times New Roman"/>
      <w:vertAlign w:val="superscript"/>
    </w:rPr>
  </w:style>
  <w:style w:type="paragraph" w:styleId="24">
    <w:name w:val="List 2"/>
    <w:basedOn w:val="a0"/>
    <w:uiPriority w:val="99"/>
    <w:rsid w:val="00B07DC7"/>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B07DC7"/>
    <w:rPr>
      <w:rFonts w:cs="Times New Roman"/>
      <w:color w:val="0000FF"/>
      <w:u w:val="single"/>
    </w:rPr>
  </w:style>
  <w:style w:type="paragraph" w:styleId="12">
    <w:name w:val="toc 1"/>
    <w:basedOn w:val="a0"/>
    <w:next w:val="a0"/>
    <w:autoRedefine/>
    <w:uiPriority w:val="1"/>
    <w:qFormat/>
    <w:rsid w:val="00B07DC7"/>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B07DC7"/>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B07DC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07DC7"/>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B07DC7"/>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B07DC7"/>
    <w:rPr>
      <w:rFonts w:ascii="Times New Roman" w:eastAsia="Times New Roman" w:hAnsi="Times New Roman" w:cs="Times New Roman"/>
      <w:sz w:val="24"/>
      <w:szCs w:val="24"/>
      <w:lang w:val="x-none" w:eastAsia="x-none"/>
    </w:rPr>
  </w:style>
  <w:style w:type="character" w:styleId="af0">
    <w:name w:val="Emphasis"/>
    <w:uiPriority w:val="20"/>
    <w:qFormat/>
    <w:rsid w:val="00B07DC7"/>
    <w:rPr>
      <w:rFonts w:cs="Times New Roman"/>
      <w:i/>
    </w:rPr>
  </w:style>
  <w:style w:type="paragraph" w:styleId="af1">
    <w:name w:val="Balloon Text"/>
    <w:basedOn w:val="a0"/>
    <w:link w:val="af2"/>
    <w:uiPriority w:val="99"/>
    <w:rsid w:val="00B07DC7"/>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B07DC7"/>
    <w:rPr>
      <w:rFonts w:ascii="Segoe UI" w:eastAsia="Times New Roman" w:hAnsi="Segoe UI" w:cs="Times New Roman"/>
      <w:sz w:val="18"/>
      <w:szCs w:val="18"/>
      <w:lang w:val="x-none" w:eastAsia="x-none"/>
    </w:rPr>
  </w:style>
  <w:style w:type="paragraph" w:customStyle="1" w:styleId="ConsPlusNormal">
    <w:name w:val="ConsPlusNormal"/>
    <w:uiPriority w:val="99"/>
    <w:rsid w:val="00B07DC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B07DC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B07DC7"/>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07DC7"/>
    <w:rPr>
      <w:rFonts w:cs="Times New Roman"/>
      <w:sz w:val="20"/>
      <w:szCs w:val="20"/>
    </w:rPr>
  </w:style>
  <w:style w:type="paragraph" w:styleId="af5">
    <w:name w:val="annotation text"/>
    <w:basedOn w:val="a0"/>
    <w:link w:val="af6"/>
    <w:uiPriority w:val="99"/>
    <w:unhideWhenUsed/>
    <w:rsid w:val="00B07DC7"/>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B07DC7"/>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B07DC7"/>
    <w:rPr>
      <w:rFonts w:cs="Times New Roman"/>
      <w:sz w:val="20"/>
      <w:szCs w:val="20"/>
    </w:rPr>
  </w:style>
  <w:style w:type="character" w:customStyle="1" w:styleId="111">
    <w:name w:val="Тема примечания Знак11"/>
    <w:uiPriority w:val="99"/>
    <w:rsid w:val="00B07DC7"/>
    <w:rPr>
      <w:rFonts w:cs="Times New Roman"/>
      <w:b/>
      <w:bCs/>
      <w:sz w:val="20"/>
      <w:szCs w:val="20"/>
    </w:rPr>
  </w:style>
  <w:style w:type="paragraph" w:styleId="af7">
    <w:name w:val="annotation subject"/>
    <w:basedOn w:val="af5"/>
    <w:next w:val="af5"/>
    <w:link w:val="af8"/>
    <w:uiPriority w:val="99"/>
    <w:unhideWhenUsed/>
    <w:rsid w:val="00B07DC7"/>
    <w:rPr>
      <w:rFonts w:ascii="Times New Roman" w:hAnsi="Times New Roman"/>
      <w:b/>
      <w:bCs/>
    </w:rPr>
  </w:style>
  <w:style w:type="character" w:customStyle="1" w:styleId="af8">
    <w:name w:val="Тема примечания Знак"/>
    <w:basedOn w:val="af6"/>
    <w:link w:val="af7"/>
    <w:uiPriority w:val="99"/>
    <w:rsid w:val="00B07DC7"/>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B07DC7"/>
    <w:rPr>
      <w:rFonts w:cs="Times New Roman"/>
      <w:b/>
      <w:bCs/>
      <w:sz w:val="20"/>
      <w:szCs w:val="20"/>
    </w:rPr>
  </w:style>
  <w:style w:type="paragraph" w:styleId="26">
    <w:name w:val="Body Text Indent 2"/>
    <w:basedOn w:val="a0"/>
    <w:link w:val="27"/>
    <w:uiPriority w:val="99"/>
    <w:rsid w:val="00B07DC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07DC7"/>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B07DC7"/>
  </w:style>
  <w:style w:type="character" w:customStyle="1" w:styleId="af9">
    <w:name w:val="Цветовое выделение"/>
    <w:uiPriority w:val="99"/>
    <w:rsid w:val="00B07DC7"/>
    <w:rPr>
      <w:b/>
      <w:color w:val="26282F"/>
    </w:rPr>
  </w:style>
  <w:style w:type="character" w:customStyle="1" w:styleId="afa">
    <w:name w:val="Гипертекстовая ссылка"/>
    <w:uiPriority w:val="99"/>
    <w:rsid w:val="00B07DC7"/>
    <w:rPr>
      <w:b/>
      <w:color w:val="106BBE"/>
    </w:rPr>
  </w:style>
  <w:style w:type="character" w:customStyle="1" w:styleId="afb">
    <w:name w:val="Активная гипертекстовая ссылка"/>
    <w:uiPriority w:val="99"/>
    <w:rsid w:val="00B07DC7"/>
    <w:rPr>
      <w:b/>
      <w:color w:val="106BBE"/>
      <w:u w:val="single"/>
    </w:rPr>
  </w:style>
  <w:style w:type="paragraph" w:customStyle="1" w:styleId="afc">
    <w:name w:val="Внимание"/>
    <w:basedOn w:val="a0"/>
    <w:next w:val="a0"/>
    <w:uiPriority w:val="99"/>
    <w:rsid w:val="00B07DC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B07DC7"/>
  </w:style>
  <w:style w:type="paragraph" w:customStyle="1" w:styleId="afe">
    <w:name w:val="Внимание: недобросовестность!"/>
    <w:basedOn w:val="afc"/>
    <w:next w:val="a0"/>
    <w:uiPriority w:val="99"/>
    <w:rsid w:val="00B07DC7"/>
  </w:style>
  <w:style w:type="character" w:customStyle="1" w:styleId="aff">
    <w:name w:val="Выделение для Базового Поиска"/>
    <w:uiPriority w:val="99"/>
    <w:rsid w:val="00B07DC7"/>
    <w:rPr>
      <w:b/>
      <w:color w:val="0058A9"/>
    </w:rPr>
  </w:style>
  <w:style w:type="character" w:customStyle="1" w:styleId="aff0">
    <w:name w:val="Выделение для Базового Поиска (курсив)"/>
    <w:uiPriority w:val="99"/>
    <w:rsid w:val="00B07DC7"/>
    <w:rPr>
      <w:b/>
      <w:i/>
      <w:color w:val="0058A9"/>
    </w:rPr>
  </w:style>
  <w:style w:type="paragraph" w:customStyle="1" w:styleId="aff1">
    <w:name w:val="Дочерний элемент списка"/>
    <w:basedOn w:val="a0"/>
    <w:next w:val="a0"/>
    <w:uiPriority w:val="99"/>
    <w:rsid w:val="00B07DC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B07DC7"/>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B07DC7"/>
    <w:rPr>
      <w:b/>
      <w:bCs/>
      <w:color w:val="0058A9"/>
      <w:shd w:val="clear" w:color="auto" w:fill="ECE9D8"/>
    </w:rPr>
  </w:style>
  <w:style w:type="paragraph" w:customStyle="1" w:styleId="aff3">
    <w:name w:val="Заголовок группы контролов"/>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B07DC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B07DC7"/>
    <w:rPr>
      <w:b/>
      <w:color w:val="26282F"/>
    </w:rPr>
  </w:style>
  <w:style w:type="paragraph" w:customStyle="1" w:styleId="aff7">
    <w:name w:val="Заголовок статьи"/>
    <w:basedOn w:val="a0"/>
    <w:next w:val="a0"/>
    <w:uiPriority w:val="99"/>
    <w:rsid w:val="00B07DC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B07DC7"/>
    <w:rPr>
      <w:b/>
      <w:color w:val="FF0000"/>
    </w:rPr>
  </w:style>
  <w:style w:type="paragraph" w:customStyle="1" w:styleId="aff9">
    <w:name w:val="Заголовок ЭР (левое окно)"/>
    <w:basedOn w:val="a0"/>
    <w:next w:val="a0"/>
    <w:uiPriority w:val="99"/>
    <w:rsid w:val="00B07DC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B07DC7"/>
    <w:pPr>
      <w:spacing w:after="0"/>
      <w:jc w:val="left"/>
    </w:pPr>
  </w:style>
  <w:style w:type="paragraph" w:customStyle="1" w:styleId="affb">
    <w:name w:val="Интерактивный заголовок"/>
    <w:basedOn w:val="15"/>
    <w:next w:val="a0"/>
    <w:uiPriority w:val="99"/>
    <w:rsid w:val="00B07DC7"/>
    <w:rPr>
      <w:u w:val="single"/>
    </w:rPr>
  </w:style>
  <w:style w:type="paragraph" w:customStyle="1" w:styleId="affc">
    <w:name w:val="Текст информации об изменениях"/>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B07DC7"/>
    <w:pPr>
      <w:spacing w:before="180"/>
      <w:ind w:left="360" w:right="360" w:firstLine="0"/>
    </w:pPr>
    <w:rPr>
      <w:shd w:val="clear" w:color="auto" w:fill="EAEFED"/>
    </w:rPr>
  </w:style>
  <w:style w:type="paragraph" w:customStyle="1" w:styleId="affe">
    <w:name w:val="Текст (справка)"/>
    <w:basedOn w:val="a0"/>
    <w:next w:val="a0"/>
    <w:uiPriority w:val="99"/>
    <w:rsid w:val="00B07DC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B07DC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07DC7"/>
    <w:rPr>
      <w:i/>
      <w:iCs/>
    </w:rPr>
  </w:style>
  <w:style w:type="paragraph" w:customStyle="1" w:styleId="afff1">
    <w:name w:val="Текст (лев. подпись)"/>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B07DC7"/>
    <w:rPr>
      <w:sz w:val="14"/>
      <w:szCs w:val="14"/>
    </w:rPr>
  </w:style>
  <w:style w:type="paragraph" w:customStyle="1" w:styleId="afff3">
    <w:name w:val="Текст (прав. подпись)"/>
    <w:basedOn w:val="a0"/>
    <w:next w:val="a0"/>
    <w:uiPriority w:val="99"/>
    <w:rsid w:val="00B07DC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B07DC7"/>
    <w:rPr>
      <w:sz w:val="14"/>
      <w:szCs w:val="14"/>
    </w:rPr>
  </w:style>
  <w:style w:type="paragraph" w:customStyle="1" w:styleId="afff5">
    <w:name w:val="Комментарий пользователя"/>
    <w:basedOn w:val="afff"/>
    <w:next w:val="a0"/>
    <w:uiPriority w:val="99"/>
    <w:rsid w:val="00B07DC7"/>
    <w:pPr>
      <w:jc w:val="left"/>
    </w:pPr>
    <w:rPr>
      <w:shd w:val="clear" w:color="auto" w:fill="FFDFE0"/>
    </w:rPr>
  </w:style>
  <w:style w:type="paragraph" w:customStyle="1" w:styleId="afff6">
    <w:name w:val="Куда обратиться?"/>
    <w:basedOn w:val="afc"/>
    <w:next w:val="a0"/>
    <w:uiPriority w:val="99"/>
    <w:rsid w:val="00B07DC7"/>
  </w:style>
  <w:style w:type="paragraph" w:customStyle="1" w:styleId="afff7">
    <w:name w:val="Моноширинный"/>
    <w:basedOn w:val="a0"/>
    <w:next w:val="a0"/>
    <w:uiPriority w:val="99"/>
    <w:rsid w:val="00B07DC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B07DC7"/>
    <w:rPr>
      <w:b/>
      <w:color w:val="26282F"/>
      <w:shd w:val="clear" w:color="auto" w:fill="FFF580"/>
    </w:rPr>
  </w:style>
  <w:style w:type="paragraph" w:customStyle="1" w:styleId="afff9">
    <w:name w:val="Напишите нам"/>
    <w:basedOn w:val="a0"/>
    <w:next w:val="a0"/>
    <w:uiPriority w:val="99"/>
    <w:rsid w:val="00B07DC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B07DC7"/>
    <w:rPr>
      <w:b/>
      <w:color w:val="000000"/>
      <w:shd w:val="clear" w:color="auto" w:fill="D8EDE8"/>
    </w:rPr>
  </w:style>
  <w:style w:type="paragraph" w:customStyle="1" w:styleId="afffb">
    <w:name w:val="Необходимые документы"/>
    <w:basedOn w:val="afc"/>
    <w:next w:val="a0"/>
    <w:uiPriority w:val="99"/>
    <w:rsid w:val="00B07DC7"/>
    <w:pPr>
      <w:ind w:firstLine="118"/>
    </w:pPr>
  </w:style>
  <w:style w:type="paragraph" w:customStyle="1" w:styleId="afffc">
    <w:name w:val="Нормальный (таблица)"/>
    <w:basedOn w:val="a0"/>
    <w:next w:val="a0"/>
    <w:uiPriority w:val="99"/>
    <w:rsid w:val="00B07DC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B07DC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B07DC7"/>
    <w:pPr>
      <w:ind w:left="140"/>
    </w:pPr>
    <w:rPr>
      <w:rFonts w:cs="Times New Roman"/>
      <w:lang w:val="x-none" w:eastAsia="x-none"/>
    </w:rPr>
  </w:style>
  <w:style w:type="character" w:customStyle="1" w:styleId="affff0">
    <w:name w:val="Опечатки"/>
    <w:uiPriority w:val="99"/>
    <w:rsid w:val="00B07DC7"/>
    <w:rPr>
      <w:color w:val="FF0000"/>
    </w:rPr>
  </w:style>
  <w:style w:type="paragraph" w:customStyle="1" w:styleId="affff1">
    <w:name w:val="Переменная часть"/>
    <w:basedOn w:val="aff2"/>
    <w:next w:val="a0"/>
    <w:uiPriority w:val="99"/>
    <w:rsid w:val="00B07DC7"/>
    <w:rPr>
      <w:sz w:val="18"/>
      <w:szCs w:val="18"/>
    </w:rPr>
  </w:style>
  <w:style w:type="paragraph" w:customStyle="1" w:styleId="affff2">
    <w:name w:val="Подвал для информации об изменениях"/>
    <w:basedOn w:val="10"/>
    <w:next w:val="a0"/>
    <w:uiPriority w:val="99"/>
    <w:rsid w:val="00B07DC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B07DC7"/>
    <w:rPr>
      <w:b/>
      <w:bCs/>
    </w:rPr>
  </w:style>
  <w:style w:type="paragraph" w:customStyle="1" w:styleId="affff4">
    <w:name w:val="Подчёркнуный текст"/>
    <w:basedOn w:val="a0"/>
    <w:next w:val="a0"/>
    <w:uiPriority w:val="99"/>
    <w:rsid w:val="00B07DC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B07DC7"/>
    <w:rPr>
      <w:sz w:val="20"/>
      <w:szCs w:val="20"/>
    </w:rPr>
  </w:style>
  <w:style w:type="paragraph" w:customStyle="1" w:styleId="affff6">
    <w:name w:val="Прижатый влево"/>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B07DC7"/>
  </w:style>
  <w:style w:type="paragraph" w:customStyle="1" w:styleId="affff8">
    <w:name w:val="Примечание."/>
    <w:basedOn w:val="afc"/>
    <w:next w:val="a0"/>
    <w:uiPriority w:val="99"/>
    <w:rsid w:val="00B07DC7"/>
  </w:style>
  <w:style w:type="character" w:customStyle="1" w:styleId="affff9">
    <w:name w:val="Продолжение ссылки"/>
    <w:uiPriority w:val="99"/>
    <w:rsid w:val="00B07DC7"/>
  </w:style>
  <w:style w:type="paragraph" w:customStyle="1" w:styleId="affffa">
    <w:name w:val="Словарная статья"/>
    <w:basedOn w:val="a0"/>
    <w:next w:val="a0"/>
    <w:uiPriority w:val="99"/>
    <w:rsid w:val="00B07DC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B07DC7"/>
    <w:rPr>
      <w:b/>
      <w:color w:val="26282F"/>
    </w:rPr>
  </w:style>
  <w:style w:type="character" w:customStyle="1" w:styleId="affffc">
    <w:name w:val="Сравнение редакций. Добавленный фрагмент"/>
    <w:uiPriority w:val="99"/>
    <w:rsid w:val="00B07DC7"/>
    <w:rPr>
      <w:color w:val="000000"/>
      <w:shd w:val="clear" w:color="auto" w:fill="C1D7FF"/>
    </w:rPr>
  </w:style>
  <w:style w:type="character" w:customStyle="1" w:styleId="affffd">
    <w:name w:val="Сравнение редакций. Удаленный фрагмент"/>
    <w:uiPriority w:val="99"/>
    <w:rsid w:val="00B07DC7"/>
    <w:rPr>
      <w:color w:val="000000"/>
      <w:shd w:val="clear" w:color="auto" w:fill="C4C413"/>
    </w:rPr>
  </w:style>
  <w:style w:type="paragraph" w:customStyle="1" w:styleId="affffe">
    <w:name w:val="Ссылка на официальную публикацию"/>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B07DC7"/>
    <w:rPr>
      <w:b/>
      <w:color w:val="749232"/>
    </w:rPr>
  </w:style>
  <w:style w:type="paragraph" w:customStyle="1" w:styleId="afffff0">
    <w:name w:val="Текст в таблице"/>
    <w:basedOn w:val="afffc"/>
    <w:next w:val="a0"/>
    <w:uiPriority w:val="99"/>
    <w:rsid w:val="00B07DC7"/>
    <w:pPr>
      <w:ind w:firstLine="500"/>
    </w:pPr>
  </w:style>
  <w:style w:type="paragraph" w:customStyle="1" w:styleId="afffff1">
    <w:name w:val="Текст ЭР (см. также)"/>
    <w:basedOn w:val="a0"/>
    <w:next w:val="a0"/>
    <w:uiPriority w:val="99"/>
    <w:rsid w:val="00B07DC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B07DC7"/>
    <w:rPr>
      <w:b/>
      <w:strike/>
      <w:color w:val="666600"/>
    </w:rPr>
  </w:style>
  <w:style w:type="paragraph" w:customStyle="1" w:styleId="afffff4">
    <w:name w:val="Формула"/>
    <w:basedOn w:val="a0"/>
    <w:next w:val="a0"/>
    <w:uiPriority w:val="99"/>
    <w:rsid w:val="00B07DC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B07DC7"/>
    <w:pPr>
      <w:jc w:val="center"/>
    </w:pPr>
  </w:style>
  <w:style w:type="paragraph" w:customStyle="1" w:styleId="-">
    <w:name w:val="ЭР-содержание (правое окно)"/>
    <w:basedOn w:val="a0"/>
    <w:next w:val="a0"/>
    <w:uiPriority w:val="99"/>
    <w:rsid w:val="00B07DC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07DC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B07DC7"/>
    <w:rPr>
      <w:rFonts w:cs="Times New Roman"/>
      <w:sz w:val="16"/>
    </w:rPr>
  </w:style>
  <w:style w:type="paragraph" w:styleId="41">
    <w:name w:val="toc 4"/>
    <w:basedOn w:val="a0"/>
    <w:next w:val="a0"/>
    <w:autoRedefine/>
    <w:uiPriority w:val="39"/>
    <w:rsid w:val="00B07DC7"/>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B07DC7"/>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B07DC7"/>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B07DC7"/>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B07DC7"/>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B07DC7"/>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B07DC7"/>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B07DC7"/>
    <w:rPr>
      <w:rFonts w:ascii="Calibri" w:eastAsia="Times New Roman" w:hAnsi="Calibri" w:cs="Times New Roman"/>
      <w:sz w:val="20"/>
      <w:szCs w:val="20"/>
      <w:lang w:val="x-none" w:eastAsia="x-none"/>
    </w:rPr>
  </w:style>
  <w:style w:type="character" w:styleId="afffffa">
    <w:name w:val="endnote reference"/>
    <w:uiPriority w:val="99"/>
    <w:semiHidden/>
    <w:unhideWhenUsed/>
    <w:rsid w:val="00B07DC7"/>
    <w:rPr>
      <w:rFonts w:cs="Times New Roman"/>
      <w:vertAlign w:val="superscript"/>
    </w:rPr>
  </w:style>
  <w:style w:type="character" w:styleId="afffffb">
    <w:name w:val="Strong"/>
    <w:uiPriority w:val="99"/>
    <w:qFormat/>
    <w:rsid w:val="00B07DC7"/>
    <w:rPr>
      <w:b/>
      <w:bCs/>
    </w:rPr>
  </w:style>
  <w:style w:type="table" w:customStyle="1" w:styleId="TableNormal">
    <w:name w:val="Table Normal"/>
    <w:uiPriority w:val="2"/>
    <w:semiHidden/>
    <w:unhideWhenUsed/>
    <w:qFormat/>
    <w:rsid w:val="00B07DC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07DC7"/>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B07DC7"/>
    <w:rPr>
      <w:color w:val="0000FF"/>
      <w:u w:val="single"/>
    </w:rPr>
  </w:style>
  <w:style w:type="character" w:styleId="afffffd">
    <w:name w:val="Subtle Emphasis"/>
    <w:uiPriority w:val="19"/>
    <w:qFormat/>
    <w:rsid w:val="00B07DC7"/>
    <w:rPr>
      <w:i/>
      <w:iCs/>
      <w:color w:val="404040"/>
    </w:rPr>
  </w:style>
  <w:style w:type="paragraph" w:styleId="afffffe">
    <w:name w:val="Subtitle"/>
    <w:basedOn w:val="a0"/>
    <w:next w:val="a0"/>
    <w:link w:val="affffff"/>
    <w:uiPriority w:val="99"/>
    <w:qFormat/>
    <w:rsid w:val="00B07DC7"/>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B07DC7"/>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B07DC7"/>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B07DC7"/>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B07DC7"/>
    <w:rPr>
      <w:color w:val="605E5C"/>
      <w:shd w:val="clear" w:color="auto" w:fill="E1DFDD"/>
    </w:rPr>
  </w:style>
  <w:style w:type="character" w:customStyle="1" w:styleId="fontstyle01">
    <w:name w:val="fontstyle01"/>
    <w:rsid w:val="00B07DC7"/>
    <w:rPr>
      <w:rFonts w:ascii="Times New Roman" w:hAnsi="Times New Roman" w:cs="Times New Roman" w:hint="default"/>
      <w:b w:val="0"/>
      <w:bCs w:val="0"/>
      <w:i w:val="0"/>
      <w:iCs w:val="0"/>
      <w:color w:val="000000"/>
      <w:sz w:val="24"/>
      <w:szCs w:val="24"/>
    </w:rPr>
  </w:style>
  <w:style w:type="character" w:customStyle="1" w:styleId="fontstyle21">
    <w:name w:val="fontstyle21"/>
    <w:rsid w:val="00B07DC7"/>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B07DC7"/>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B07DC7"/>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B07DC7"/>
    <w:rPr>
      <w:rFonts w:ascii="Calibri" w:eastAsia="Times New Roman" w:hAnsi="Calibri" w:cs="Times New Roman"/>
      <w:lang w:eastAsia="ru-RU"/>
    </w:rPr>
  </w:style>
  <w:style w:type="paragraph" w:customStyle="1" w:styleId="210">
    <w:name w:val="Основной текст с отступом 21"/>
    <w:basedOn w:val="a0"/>
    <w:uiPriority w:val="99"/>
    <w:rsid w:val="00B07DC7"/>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B07DC7"/>
    <w:rPr>
      <w:rFonts w:ascii="Times New Roman" w:hAnsi="Times New Roman" w:cs="Times New Roman" w:hint="default"/>
      <w:b w:val="0"/>
      <w:bCs w:val="0"/>
      <w:i w:val="0"/>
      <w:iCs w:val="0"/>
      <w:color w:val="000000"/>
      <w:sz w:val="24"/>
      <w:szCs w:val="24"/>
    </w:rPr>
  </w:style>
  <w:style w:type="character" w:customStyle="1" w:styleId="fontstyle31">
    <w:name w:val="fontstyle31"/>
    <w:rsid w:val="00B07DC7"/>
    <w:rPr>
      <w:rFonts w:ascii="Calibri" w:hAnsi="Calibri" w:hint="default"/>
      <w:b w:val="0"/>
      <w:bCs w:val="0"/>
      <w:i w:val="0"/>
      <w:iCs w:val="0"/>
      <w:color w:val="000000"/>
      <w:sz w:val="24"/>
      <w:szCs w:val="24"/>
    </w:rPr>
  </w:style>
  <w:style w:type="paragraph" w:customStyle="1" w:styleId="msonormal0">
    <w:name w:val="msonormal"/>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B07DC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B07DC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B07DC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B07DC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B07DC7"/>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B07DC7"/>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B07DC7"/>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B07DC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B07DC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B07DC7"/>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B07DC7"/>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B07DC7"/>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B07DC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B07DC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B07D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B07DC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B07DC7"/>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B07DC7"/>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B07DC7"/>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B07DC7"/>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B07DC7"/>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B07DC7"/>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B07DC7"/>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B07DC7"/>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B07DC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B07DC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B07DC7"/>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B07DC7"/>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B07DC7"/>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B07DC7"/>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B07DC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B07DC7"/>
    <w:rPr>
      <w:b/>
      <w:sz w:val="28"/>
      <w:shd w:val="clear" w:color="auto" w:fill="FFFFFF"/>
    </w:rPr>
  </w:style>
  <w:style w:type="paragraph" w:customStyle="1" w:styleId="53">
    <w:name w:val="Основной текст (5)"/>
    <w:basedOn w:val="a0"/>
    <w:link w:val="52"/>
    <w:rsid w:val="00B07DC7"/>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B07DC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B07DC7"/>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B07DC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B07DC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B07DC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B07DC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B07DC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B07DC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B07DC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B07D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B07DC7"/>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B07DC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B07DC7"/>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B07DC7"/>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B07DC7"/>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B07D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B07DC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B07DC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B07DC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B07DC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B07DC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B07DC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B07DC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B07DC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B07D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B07DC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B07D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B07D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B07D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B07DC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B07D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B07D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B07D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B07DC7"/>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B07DC7"/>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B07DC7"/>
    <w:rPr>
      <w:rFonts w:ascii="Cambria" w:hAnsi="Cambria"/>
      <w:sz w:val="24"/>
      <w:szCs w:val="24"/>
      <w:lang w:val="x-none" w:eastAsia="ar-SA"/>
    </w:rPr>
  </w:style>
  <w:style w:type="numbering" w:customStyle="1" w:styleId="18">
    <w:name w:val="Нет списка1"/>
    <w:next w:val="a3"/>
    <w:uiPriority w:val="99"/>
    <w:semiHidden/>
    <w:unhideWhenUsed/>
    <w:rsid w:val="00B07DC7"/>
  </w:style>
  <w:style w:type="character" w:customStyle="1" w:styleId="211">
    <w:name w:val="Заголовок 2 Знак1"/>
    <w:aliases w:val="H2 Знак1,h2 Знак1,Заголовок 2 - после заг.1 и перед заг.3 Знак1"/>
    <w:uiPriority w:val="9"/>
    <w:semiHidden/>
    <w:rsid w:val="00B07DC7"/>
    <w:rPr>
      <w:rFonts w:ascii="Calibri Light" w:eastAsia="Times New Roman" w:hAnsi="Calibri Light" w:cs="Times New Roman"/>
      <w:color w:val="2E74B5"/>
      <w:sz w:val="26"/>
      <w:szCs w:val="26"/>
    </w:rPr>
  </w:style>
  <w:style w:type="paragraph" w:styleId="HTML">
    <w:name w:val="HTML Preformatted"/>
    <w:basedOn w:val="a0"/>
    <w:link w:val="HTML0"/>
    <w:unhideWhenUsed/>
    <w:rsid w:val="00B07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B07DC7"/>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B07DC7"/>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B07DC7"/>
  </w:style>
  <w:style w:type="paragraph" w:styleId="32">
    <w:name w:val="List 3"/>
    <w:basedOn w:val="a0"/>
    <w:uiPriority w:val="99"/>
    <w:unhideWhenUsed/>
    <w:rsid w:val="00B07DC7"/>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B07DC7"/>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B07DC7"/>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B07DC7"/>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B07DC7"/>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B07DC7"/>
  </w:style>
  <w:style w:type="paragraph" w:styleId="34">
    <w:name w:val="List Continue 3"/>
    <w:basedOn w:val="a0"/>
    <w:uiPriority w:val="99"/>
    <w:unhideWhenUsed/>
    <w:rsid w:val="00B07DC7"/>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B07DC7"/>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B07DC7"/>
    <w:rPr>
      <w:rFonts w:ascii="Calibri" w:hAnsi="Calibri"/>
      <w:lang w:val="x-none"/>
    </w:rPr>
  </w:style>
  <w:style w:type="paragraph" w:styleId="35">
    <w:name w:val="Body Text 3"/>
    <w:basedOn w:val="a0"/>
    <w:link w:val="36"/>
    <w:uiPriority w:val="99"/>
    <w:unhideWhenUsed/>
    <w:rsid w:val="00B07DC7"/>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B07DC7"/>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B07DC7"/>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B07DC7"/>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B07DC7"/>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B07DC7"/>
    <w:rPr>
      <w:rFonts w:ascii="Tahoma" w:eastAsia="Times New Roman" w:hAnsi="Tahoma" w:cs="Times New Roman"/>
      <w:sz w:val="16"/>
      <w:szCs w:val="16"/>
      <w:lang w:val="x-none" w:eastAsia="x-none"/>
    </w:rPr>
  </w:style>
  <w:style w:type="paragraph" w:styleId="affffff9">
    <w:name w:val="Revision"/>
    <w:uiPriority w:val="99"/>
    <w:semiHidden/>
    <w:rsid w:val="00B07DC7"/>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B07DC7"/>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B07DC7"/>
    <w:rPr>
      <w:rFonts w:ascii="Times New Roman" w:hAnsi="Times New Roman"/>
      <w:spacing w:val="1"/>
      <w:shd w:val="clear" w:color="auto" w:fill="FFFFFF"/>
    </w:rPr>
  </w:style>
  <w:style w:type="paragraph" w:customStyle="1" w:styleId="39">
    <w:name w:val="Основной текст3"/>
    <w:basedOn w:val="a0"/>
    <w:link w:val="affffffa"/>
    <w:semiHidden/>
    <w:rsid w:val="00B07DC7"/>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B07DC7"/>
    <w:rPr>
      <w:rFonts w:ascii="Times New Roman" w:hAnsi="Times New Roman"/>
      <w:b/>
      <w:bCs/>
      <w:sz w:val="26"/>
      <w:szCs w:val="26"/>
      <w:shd w:val="clear" w:color="auto" w:fill="FFFFFF"/>
    </w:rPr>
  </w:style>
  <w:style w:type="paragraph" w:customStyle="1" w:styleId="2b">
    <w:name w:val="Основной текст (2)"/>
    <w:basedOn w:val="a0"/>
    <w:link w:val="2a"/>
    <w:rsid w:val="00B07DC7"/>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B07DC7"/>
    <w:rPr>
      <w:rFonts w:ascii="Times New Roman" w:hAnsi="Times New Roman"/>
      <w:b/>
      <w:bCs/>
      <w:sz w:val="26"/>
      <w:szCs w:val="26"/>
      <w:shd w:val="clear" w:color="auto" w:fill="FFFFFF"/>
    </w:rPr>
  </w:style>
  <w:style w:type="paragraph" w:customStyle="1" w:styleId="3b">
    <w:name w:val="Заголовок №3"/>
    <w:basedOn w:val="a0"/>
    <w:link w:val="3a"/>
    <w:semiHidden/>
    <w:rsid w:val="00B07DC7"/>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B07DC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B07DC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B07DC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B07DC7"/>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B07DC7"/>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B07DC7"/>
    <w:rPr>
      <w:rFonts w:ascii="Liberation Serif" w:hAnsi="Liberation Serif" w:cs="Lohit Hindi"/>
      <w:sz w:val="24"/>
      <w:szCs w:val="24"/>
      <w:lang w:eastAsia="zh-CN" w:bidi="hi-IN"/>
    </w:rPr>
  </w:style>
  <w:style w:type="paragraph" w:customStyle="1" w:styleId="affffffc">
    <w:name w:val="Базовый"/>
    <w:link w:val="affffffb"/>
    <w:semiHidden/>
    <w:rsid w:val="00B07DC7"/>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B07DC7"/>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B07DC7"/>
    <w:rPr>
      <w:rFonts w:ascii="Arial" w:eastAsia="Calibri" w:hAnsi="Arial" w:cs="Arial"/>
      <w:sz w:val="28"/>
      <w:szCs w:val="28"/>
      <w:lang w:val="en-GB"/>
    </w:rPr>
  </w:style>
  <w:style w:type="paragraph" w:customStyle="1" w:styleId="Docsubtitle2">
    <w:name w:val="Doc subtitle2"/>
    <w:basedOn w:val="a0"/>
    <w:link w:val="Docsubtitle2Char"/>
    <w:semiHidden/>
    <w:qFormat/>
    <w:rsid w:val="00B07DC7"/>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B07DC7"/>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B07DC7"/>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B07DC7"/>
    <w:pPr>
      <w:shd w:val="clear" w:color="auto" w:fill="ECE9D8"/>
    </w:pPr>
    <w:rPr>
      <w:b/>
      <w:bCs/>
      <w:color w:val="0058A9"/>
    </w:rPr>
  </w:style>
  <w:style w:type="paragraph" w:customStyle="1" w:styleId="2d">
    <w:name w:val="Знак2"/>
    <w:basedOn w:val="a0"/>
    <w:uiPriority w:val="99"/>
    <w:rsid w:val="00B07DC7"/>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B07DC7"/>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B07DC7"/>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B07DC7"/>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B07DC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B07DC7"/>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B07DC7"/>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B07DC7"/>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B07DC7"/>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B07DC7"/>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B07DC7"/>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B07DC7"/>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B07DC7"/>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B07DC7"/>
  </w:style>
  <w:style w:type="paragraph" w:customStyle="1" w:styleId="1e">
    <w:name w:val="Без интервала1"/>
    <w:aliases w:val="табличный"/>
    <w:link w:val="NoSpacingChar"/>
    <w:semiHidden/>
    <w:rsid w:val="00B07DC7"/>
    <w:pPr>
      <w:spacing w:after="0" w:line="240" w:lineRule="auto"/>
    </w:pPr>
  </w:style>
  <w:style w:type="paragraph" w:customStyle="1" w:styleId="Style6">
    <w:name w:val="Style6"/>
    <w:basedOn w:val="a0"/>
    <w:uiPriority w:val="99"/>
    <w:semiHidden/>
    <w:rsid w:val="00B07DC7"/>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B07DC7"/>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B07DC7"/>
    <w:rPr>
      <w:rFonts w:ascii="Times New Roman" w:hAnsi="Times New Roman"/>
      <w:lang w:val="x-none" w:eastAsia="x-none"/>
    </w:rPr>
  </w:style>
  <w:style w:type="paragraph" w:customStyle="1" w:styleId="afffffff">
    <w:name w:val="!Текст"/>
    <w:basedOn w:val="a0"/>
    <w:link w:val="affffffe"/>
    <w:semiHidden/>
    <w:qFormat/>
    <w:rsid w:val="00B07DC7"/>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B07DC7"/>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B07DC7"/>
    <w:rPr>
      <w:rFonts w:ascii="Times New Roman" w:hAnsi="Times New Roman"/>
      <w:lang w:val="x-none" w:eastAsia="x-none"/>
    </w:rPr>
  </w:style>
  <w:style w:type="paragraph" w:customStyle="1" w:styleId="a">
    <w:name w:val="!Список с точками"/>
    <w:basedOn w:val="a0"/>
    <w:link w:val="afffffff0"/>
    <w:uiPriority w:val="99"/>
    <w:semiHidden/>
    <w:qFormat/>
    <w:rsid w:val="00B07DC7"/>
    <w:pPr>
      <w:numPr>
        <w:numId w:val="3"/>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B07DC7"/>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B07DC7"/>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B07DC7"/>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B07DC7"/>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B07DC7"/>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B07DC7"/>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B07DC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B07DC7"/>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B07DC7"/>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B07DC7"/>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B07DC7"/>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B07DC7"/>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B07DC7"/>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B07DC7"/>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B07DC7"/>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B07DC7"/>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B07DC7"/>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B07DC7"/>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B07DC7"/>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B07DC7"/>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B07DC7"/>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B07DC7"/>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B07DC7"/>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B07DC7"/>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B07DC7"/>
    <w:rPr>
      <w:rFonts w:ascii="Times New Roman" w:hAnsi="Times New Roman"/>
      <w:b/>
      <w:bCs/>
      <w:shd w:val="clear" w:color="auto" w:fill="FFFFFF"/>
    </w:rPr>
  </w:style>
  <w:style w:type="paragraph" w:customStyle="1" w:styleId="afffffff5">
    <w:name w:val="Сноска"/>
    <w:basedOn w:val="a0"/>
    <w:link w:val="afffffff4"/>
    <w:semiHidden/>
    <w:rsid w:val="00B07DC7"/>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B07DC7"/>
    <w:rPr>
      <w:rFonts w:ascii="Times New Roman" w:hAnsi="Times New Roman"/>
      <w:shd w:val="clear" w:color="auto" w:fill="FFFFFF"/>
    </w:rPr>
  </w:style>
  <w:style w:type="paragraph" w:customStyle="1" w:styleId="2f0">
    <w:name w:val="Сноска (2)"/>
    <w:basedOn w:val="a0"/>
    <w:link w:val="2f"/>
    <w:semiHidden/>
    <w:rsid w:val="00B07DC7"/>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B07DC7"/>
    <w:rPr>
      <w:rFonts w:ascii="Times New Roman" w:hAnsi="Times New Roman"/>
      <w:b/>
      <w:bCs/>
      <w:sz w:val="18"/>
      <w:szCs w:val="18"/>
      <w:shd w:val="clear" w:color="auto" w:fill="FFFFFF"/>
    </w:rPr>
  </w:style>
  <w:style w:type="paragraph" w:customStyle="1" w:styleId="3f0">
    <w:name w:val="Сноска (3)"/>
    <w:basedOn w:val="a0"/>
    <w:link w:val="3f"/>
    <w:semiHidden/>
    <w:rsid w:val="00B07DC7"/>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B07DC7"/>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B07DC7"/>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B07DC7"/>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B07DC7"/>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B07DC7"/>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B07DC7"/>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B07DC7"/>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B07DC7"/>
    <w:rPr>
      <w:rFonts w:ascii="Times New Roman" w:hAnsi="Times New Roman"/>
      <w:sz w:val="23"/>
      <w:szCs w:val="23"/>
      <w:shd w:val="clear" w:color="auto" w:fill="FFFFFF"/>
    </w:rPr>
  </w:style>
  <w:style w:type="paragraph" w:customStyle="1" w:styleId="afffffff7">
    <w:name w:val="Колонтитул"/>
    <w:basedOn w:val="a0"/>
    <w:link w:val="afffffff6"/>
    <w:semiHidden/>
    <w:rsid w:val="00B07DC7"/>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B07DC7"/>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B07DC7"/>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B07DC7"/>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B07DC7"/>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B07DC7"/>
    <w:rPr>
      <w:rFonts w:ascii="Times New Roman" w:hAnsi="Times New Roman"/>
      <w:b/>
      <w:bCs/>
      <w:shd w:val="clear" w:color="auto" w:fill="FFFFFF"/>
    </w:rPr>
  </w:style>
  <w:style w:type="paragraph" w:customStyle="1" w:styleId="73">
    <w:name w:val="Основной текст (7)"/>
    <w:basedOn w:val="a0"/>
    <w:link w:val="72"/>
    <w:semiHidden/>
    <w:rsid w:val="00B07DC7"/>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B07DC7"/>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B07DC7"/>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B07DC7"/>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B07DC7"/>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B07DC7"/>
    <w:rPr>
      <w:rFonts w:ascii="Times New Roman" w:hAnsi="Times New Roman"/>
      <w:i/>
      <w:iCs/>
      <w:shd w:val="clear" w:color="auto" w:fill="FFFFFF"/>
    </w:rPr>
  </w:style>
  <w:style w:type="paragraph" w:customStyle="1" w:styleId="113">
    <w:name w:val="Основной текст (11)"/>
    <w:basedOn w:val="a0"/>
    <w:link w:val="112"/>
    <w:semiHidden/>
    <w:rsid w:val="00B07DC7"/>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B07DC7"/>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B07DC7"/>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B07DC7"/>
    <w:rPr>
      <w:rFonts w:ascii="Times New Roman" w:hAnsi="Times New Roman"/>
      <w:sz w:val="30"/>
      <w:szCs w:val="30"/>
      <w:shd w:val="clear" w:color="auto" w:fill="FFFFFF"/>
    </w:rPr>
  </w:style>
  <w:style w:type="paragraph" w:customStyle="1" w:styleId="121">
    <w:name w:val="Основной текст (12)"/>
    <w:basedOn w:val="a0"/>
    <w:link w:val="120"/>
    <w:semiHidden/>
    <w:rsid w:val="00B07DC7"/>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B07DC7"/>
    <w:rPr>
      <w:rFonts w:ascii="Times New Roman" w:hAnsi="Times New Roman"/>
      <w:b/>
      <w:bCs/>
      <w:shd w:val="clear" w:color="auto" w:fill="FFFFFF"/>
    </w:rPr>
  </w:style>
  <w:style w:type="paragraph" w:customStyle="1" w:styleId="131">
    <w:name w:val="Основной текст (13)"/>
    <w:basedOn w:val="a0"/>
    <w:link w:val="130"/>
    <w:semiHidden/>
    <w:rsid w:val="00B07DC7"/>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B07DC7"/>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B07DC7"/>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B07DC7"/>
    <w:rPr>
      <w:rFonts w:ascii="Times New Roman" w:hAnsi="Times New Roman"/>
      <w:b/>
      <w:bCs/>
      <w:w w:val="75"/>
      <w:shd w:val="clear" w:color="auto" w:fill="FFFFFF"/>
    </w:rPr>
  </w:style>
  <w:style w:type="paragraph" w:customStyle="1" w:styleId="151">
    <w:name w:val="Основной текст (15)"/>
    <w:basedOn w:val="a0"/>
    <w:link w:val="150"/>
    <w:semiHidden/>
    <w:rsid w:val="00B07DC7"/>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B07DC7"/>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B07DC7"/>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B07DC7"/>
    <w:rPr>
      <w:rFonts w:ascii="Times New Roman" w:hAnsi="Times New Roman"/>
      <w:b/>
      <w:bCs/>
      <w:shd w:val="clear" w:color="auto" w:fill="FFFFFF"/>
    </w:rPr>
  </w:style>
  <w:style w:type="paragraph" w:customStyle="1" w:styleId="2f4">
    <w:name w:val="Подпись к таблице (2)"/>
    <w:basedOn w:val="a0"/>
    <w:link w:val="2f3"/>
    <w:semiHidden/>
    <w:rsid w:val="00B07DC7"/>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B07DC7"/>
    <w:rPr>
      <w:rFonts w:ascii="Times New Roman" w:hAnsi="Times New Roman"/>
      <w:b/>
      <w:bCs/>
      <w:shd w:val="clear" w:color="auto" w:fill="FFFFFF"/>
    </w:rPr>
  </w:style>
  <w:style w:type="paragraph" w:customStyle="1" w:styleId="331">
    <w:name w:val="Заголовок №3 (3)"/>
    <w:basedOn w:val="a0"/>
    <w:link w:val="330"/>
    <w:semiHidden/>
    <w:rsid w:val="00B07DC7"/>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B07DC7"/>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B07DC7"/>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B07DC7"/>
    <w:rPr>
      <w:rFonts w:ascii="Times New Roman" w:hAnsi="Times New Roman"/>
      <w:kern w:val="3"/>
      <w:sz w:val="28"/>
    </w:rPr>
  </w:style>
  <w:style w:type="paragraph" w:customStyle="1" w:styleId="1f7">
    <w:name w:val="Заг1смк"/>
    <w:basedOn w:val="a0"/>
    <w:link w:val="1f6"/>
    <w:semiHidden/>
    <w:qFormat/>
    <w:rsid w:val="00B07DC7"/>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B07DC7"/>
    <w:pPr>
      <w:numPr>
        <w:numId w:val="4"/>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B07DC7"/>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B07DC7"/>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B07DC7"/>
    <w:rPr>
      <w:color w:val="605E5C"/>
      <w:shd w:val="clear" w:color="auto" w:fill="E1DFDD"/>
    </w:rPr>
  </w:style>
  <w:style w:type="character" w:customStyle="1" w:styleId="212pt">
    <w:name w:val="Основной текст (2) + 12 pt"/>
    <w:aliases w:val="Не полужирный"/>
    <w:rsid w:val="00B07DC7"/>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B07DC7"/>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B07DC7"/>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B07DC7"/>
  </w:style>
  <w:style w:type="character" w:customStyle="1" w:styleId="path-separator">
    <w:name w:val="path-separator"/>
    <w:rsid w:val="00B07DC7"/>
  </w:style>
  <w:style w:type="character" w:customStyle="1" w:styleId="extendedtext-short">
    <w:name w:val="extendedtext-short"/>
    <w:rsid w:val="00B07DC7"/>
  </w:style>
  <w:style w:type="character" w:customStyle="1" w:styleId="1f9">
    <w:name w:val="Неразрешенное упоминание1"/>
    <w:uiPriority w:val="99"/>
    <w:semiHidden/>
    <w:rsid w:val="00B07DC7"/>
    <w:rPr>
      <w:color w:val="605E5C"/>
      <w:shd w:val="clear" w:color="auto" w:fill="E1DFDD"/>
    </w:rPr>
  </w:style>
  <w:style w:type="character" w:customStyle="1" w:styleId="dots">
    <w:name w:val="dots"/>
    <w:rsid w:val="00B07DC7"/>
  </w:style>
  <w:style w:type="character" w:customStyle="1" w:styleId="c10">
    <w:name w:val="c10"/>
    <w:rsid w:val="00B07DC7"/>
  </w:style>
  <w:style w:type="character" w:customStyle="1" w:styleId="c5">
    <w:name w:val="c5"/>
    <w:rsid w:val="00B07DC7"/>
  </w:style>
  <w:style w:type="character" w:customStyle="1" w:styleId="extended-textshort">
    <w:name w:val="extended-text__short"/>
    <w:rsid w:val="00B07DC7"/>
  </w:style>
  <w:style w:type="character" w:customStyle="1" w:styleId="highlightedsearchterm">
    <w:name w:val="highlightedsearchterm"/>
    <w:rsid w:val="00B07DC7"/>
  </w:style>
  <w:style w:type="character" w:customStyle="1" w:styleId="googqs-tidbit">
    <w:name w:val="goog_qs-tidbit"/>
    <w:rsid w:val="00B07DC7"/>
  </w:style>
  <w:style w:type="character" w:customStyle="1" w:styleId="FontStyle44">
    <w:name w:val="Font Style44"/>
    <w:rsid w:val="00B07DC7"/>
    <w:rPr>
      <w:rFonts w:ascii="Times New Roman" w:hAnsi="Times New Roman" w:cs="Times New Roman" w:hint="default"/>
      <w:b/>
      <w:bCs/>
      <w:sz w:val="20"/>
      <w:szCs w:val="20"/>
    </w:rPr>
  </w:style>
  <w:style w:type="character" w:customStyle="1" w:styleId="FontStyle193">
    <w:name w:val="Font Style193"/>
    <w:uiPriority w:val="99"/>
    <w:rsid w:val="00B07DC7"/>
    <w:rPr>
      <w:rFonts w:ascii="Arial" w:hAnsi="Arial" w:cs="Arial" w:hint="default"/>
      <w:b/>
      <w:bCs w:val="0"/>
      <w:sz w:val="50"/>
    </w:rPr>
  </w:style>
  <w:style w:type="character" w:customStyle="1" w:styleId="FontStyle151">
    <w:name w:val="Font Style151"/>
    <w:uiPriority w:val="99"/>
    <w:rsid w:val="00B07DC7"/>
    <w:rPr>
      <w:rFonts w:ascii="Arial" w:hAnsi="Arial" w:cs="Arial" w:hint="default"/>
      <w:b/>
      <w:bCs w:val="0"/>
      <w:smallCaps/>
      <w:spacing w:val="30"/>
      <w:sz w:val="44"/>
    </w:rPr>
  </w:style>
  <w:style w:type="character" w:customStyle="1" w:styleId="apple-style-span">
    <w:name w:val="apple-style-span"/>
    <w:uiPriority w:val="99"/>
    <w:rsid w:val="00B07DC7"/>
    <w:rPr>
      <w:rFonts w:ascii="Times New Roman" w:hAnsi="Times New Roman" w:cs="Times New Roman" w:hint="default"/>
    </w:rPr>
  </w:style>
  <w:style w:type="character" w:customStyle="1" w:styleId="FontStyle153">
    <w:name w:val="Font Style153"/>
    <w:uiPriority w:val="99"/>
    <w:rsid w:val="00B07DC7"/>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B07DC7"/>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B07DC7"/>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B07DC7"/>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B07DC7"/>
  </w:style>
  <w:style w:type="character" w:customStyle="1" w:styleId="afffffffe">
    <w:name w:val="Символ сноски"/>
    <w:qFormat/>
    <w:rsid w:val="00B07DC7"/>
  </w:style>
  <w:style w:type="character" w:customStyle="1" w:styleId="FootnoteCharacters">
    <w:name w:val="Footnote Characters"/>
    <w:qFormat/>
    <w:rsid w:val="00B07DC7"/>
    <w:rPr>
      <w:rFonts w:ascii="Times New Roman" w:hAnsi="Times New Roman" w:cs="Times New Roman" w:hint="default"/>
      <w:vertAlign w:val="superscript"/>
    </w:rPr>
  </w:style>
  <w:style w:type="character" w:customStyle="1" w:styleId="FootnoteAnchor">
    <w:name w:val="Footnote Anchor"/>
    <w:rsid w:val="00B07DC7"/>
    <w:rPr>
      <w:vertAlign w:val="superscript"/>
    </w:rPr>
  </w:style>
  <w:style w:type="character" w:customStyle="1" w:styleId="gl">
    <w:name w:val="gl"/>
    <w:rsid w:val="00B07DC7"/>
  </w:style>
  <w:style w:type="character" w:customStyle="1" w:styleId="FontStyle12">
    <w:name w:val="Font Style12"/>
    <w:rsid w:val="00B07DC7"/>
    <w:rPr>
      <w:rFonts w:ascii="Times New Roman" w:hAnsi="Times New Roman" w:cs="Times New Roman" w:hint="default"/>
      <w:sz w:val="22"/>
      <w:szCs w:val="22"/>
    </w:rPr>
  </w:style>
  <w:style w:type="character" w:customStyle="1" w:styleId="1fa">
    <w:name w:val="Текст выноски Знак1"/>
    <w:uiPriority w:val="99"/>
    <w:semiHidden/>
    <w:rsid w:val="00B07DC7"/>
    <w:rPr>
      <w:rFonts w:ascii="Segoe UI" w:hAnsi="Segoe UI" w:cs="Segoe UI" w:hint="default"/>
      <w:sz w:val="18"/>
      <w:szCs w:val="18"/>
    </w:rPr>
  </w:style>
  <w:style w:type="character" w:customStyle="1" w:styleId="7pt">
    <w:name w:val="Основной текст + 7 pt"/>
    <w:rsid w:val="00B07DC7"/>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B07DC7"/>
  </w:style>
  <w:style w:type="character" w:customStyle="1" w:styleId="FontStyle34">
    <w:name w:val="Font Style34"/>
    <w:rsid w:val="00B07DC7"/>
    <w:rPr>
      <w:rFonts w:ascii="Times New Roman" w:hAnsi="Times New Roman" w:cs="Times New Roman" w:hint="default"/>
      <w:sz w:val="22"/>
      <w:szCs w:val="22"/>
    </w:rPr>
  </w:style>
  <w:style w:type="character" w:customStyle="1" w:styleId="c3">
    <w:name w:val="c3"/>
    <w:rsid w:val="00B07DC7"/>
  </w:style>
  <w:style w:type="character" w:customStyle="1" w:styleId="81">
    <w:name w:val="Основной текст (8) + Курсив"/>
    <w:rsid w:val="00B07DC7"/>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B07DC7"/>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B07DC7"/>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B07DC7"/>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B07DC7"/>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B07DC7"/>
    <w:rPr>
      <w:rFonts w:ascii="Times New Roman" w:hAnsi="Times New Roman" w:cs="Times New Roman" w:hint="default"/>
      <w:spacing w:val="0"/>
      <w:sz w:val="24"/>
      <w:szCs w:val="24"/>
      <w:u w:val="single"/>
    </w:rPr>
  </w:style>
  <w:style w:type="character" w:customStyle="1" w:styleId="FontStyle67">
    <w:name w:val="Font Style67"/>
    <w:rsid w:val="00B07DC7"/>
    <w:rPr>
      <w:rFonts w:ascii="Times New Roman" w:hAnsi="Times New Roman" w:cs="Times New Roman" w:hint="default"/>
      <w:sz w:val="22"/>
      <w:szCs w:val="22"/>
    </w:rPr>
  </w:style>
  <w:style w:type="character" w:customStyle="1" w:styleId="FontStyle46">
    <w:name w:val="Font Style46"/>
    <w:rsid w:val="00B07DC7"/>
    <w:rPr>
      <w:rFonts w:ascii="Times New Roman" w:hAnsi="Times New Roman" w:cs="Times New Roman" w:hint="default"/>
      <w:b/>
      <w:bCs/>
      <w:sz w:val="26"/>
      <w:szCs w:val="26"/>
    </w:rPr>
  </w:style>
  <w:style w:type="character" w:customStyle="1" w:styleId="-0">
    <w:name w:val="Интернет-ссылка"/>
    <w:rsid w:val="00B07DC7"/>
    <w:rPr>
      <w:color w:val="000080"/>
      <w:u w:val="single"/>
    </w:rPr>
  </w:style>
  <w:style w:type="character" w:customStyle="1" w:styleId="2f5">
    <w:name w:val="Основной текст2"/>
    <w:rsid w:val="00B07DC7"/>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B07DC7"/>
  </w:style>
  <w:style w:type="character" w:customStyle="1" w:styleId="rg2">
    <w:name w:val="rg2"/>
    <w:rsid w:val="00B07DC7"/>
  </w:style>
  <w:style w:type="character" w:customStyle="1" w:styleId="FontStyle58">
    <w:name w:val="Font Style58"/>
    <w:rsid w:val="00B07DC7"/>
    <w:rPr>
      <w:rFonts w:ascii="Times New Roman" w:hAnsi="Times New Roman" w:cs="Times New Roman" w:hint="default"/>
      <w:sz w:val="16"/>
      <w:szCs w:val="16"/>
    </w:rPr>
  </w:style>
  <w:style w:type="character" w:customStyle="1" w:styleId="FontStyle56">
    <w:name w:val="Font Style56"/>
    <w:rsid w:val="00B07DC7"/>
    <w:rPr>
      <w:rFonts w:ascii="Century Gothic" w:hAnsi="Century Gothic" w:cs="Century Gothic" w:hint="default"/>
      <w:sz w:val="10"/>
      <w:szCs w:val="10"/>
    </w:rPr>
  </w:style>
  <w:style w:type="character" w:customStyle="1" w:styleId="FontStyle55">
    <w:name w:val="Font Style55"/>
    <w:rsid w:val="00B07DC7"/>
    <w:rPr>
      <w:rFonts w:ascii="Arial Black" w:hAnsi="Arial Black" w:cs="Arial Black" w:hint="default"/>
      <w:sz w:val="14"/>
      <w:szCs w:val="14"/>
    </w:rPr>
  </w:style>
  <w:style w:type="character" w:customStyle="1" w:styleId="FontStyle72">
    <w:name w:val="Font Style72"/>
    <w:rsid w:val="00B07DC7"/>
    <w:rPr>
      <w:rFonts w:ascii="Times New Roman" w:hAnsi="Times New Roman" w:cs="Times New Roman" w:hint="default"/>
      <w:sz w:val="22"/>
      <w:szCs w:val="22"/>
    </w:rPr>
  </w:style>
  <w:style w:type="character" w:customStyle="1" w:styleId="affffffff">
    <w:name w:val="Заголовок Знак"/>
    <w:uiPriority w:val="10"/>
    <w:rsid w:val="00B07DC7"/>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B07DC7"/>
    <w:rPr>
      <w:rFonts w:ascii="Calibri Light" w:hAnsi="Calibri Light"/>
      <w:spacing w:val="-10"/>
      <w:kern w:val="28"/>
      <w:sz w:val="56"/>
      <w:szCs w:val="56"/>
    </w:rPr>
  </w:style>
  <w:style w:type="character" w:customStyle="1" w:styleId="ng-binding">
    <w:name w:val="ng-binding"/>
    <w:rsid w:val="00B07DC7"/>
  </w:style>
  <w:style w:type="character" w:customStyle="1" w:styleId="zinf">
    <w:name w:val="zinf"/>
    <w:rsid w:val="00B07DC7"/>
  </w:style>
  <w:style w:type="character" w:customStyle="1" w:styleId="2f6">
    <w:name w:val="Неразрешенное упоминание2"/>
    <w:uiPriority w:val="99"/>
    <w:semiHidden/>
    <w:rsid w:val="00B07DC7"/>
    <w:rPr>
      <w:color w:val="808080"/>
      <w:shd w:val="clear" w:color="auto" w:fill="E6E6E6"/>
    </w:rPr>
  </w:style>
  <w:style w:type="character" w:customStyle="1" w:styleId="ecattext">
    <w:name w:val="ecattext"/>
    <w:rsid w:val="00B07DC7"/>
  </w:style>
  <w:style w:type="character" w:customStyle="1" w:styleId="FontStyle43">
    <w:name w:val="Font Style43"/>
    <w:uiPriority w:val="99"/>
    <w:rsid w:val="00B07DC7"/>
    <w:rPr>
      <w:rFonts w:ascii="Times New Roman" w:hAnsi="Times New Roman" w:cs="Times New Roman" w:hint="default"/>
      <w:b/>
      <w:bCs w:val="0"/>
      <w:sz w:val="24"/>
    </w:rPr>
  </w:style>
  <w:style w:type="character" w:customStyle="1" w:styleId="FontStyle38">
    <w:name w:val="Font Style38"/>
    <w:uiPriority w:val="99"/>
    <w:rsid w:val="00B07DC7"/>
    <w:rPr>
      <w:rFonts w:ascii="Times New Roman" w:hAnsi="Times New Roman" w:cs="Times New Roman" w:hint="default"/>
      <w:sz w:val="22"/>
    </w:rPr>
  </w:style>
  <w:style w:type="character" w:customStyle="1" w:styleId="FontStyle40">
    <w:name w:val="Font Style40"/>
    <w:uiPriority w:val="99"/>
    <w:rsid w:val="00B07DC7"/>
    <w:rPr>
      <w:rFonts w:ascii="Times New Roman" w:hAnsi="Times New Roman" w:cs="Times New Roman" w:hint="default"/>
      <w:b/>
      <w:bCs w:val="0"/>
      <w:sz w:val="22"/>
    </w:rPr>
  </w:style>
  <w:style w:type="character" w:customStyle="1" w:styleId="FontStyle41">
    <w:name w:val="Font Style41"/>
    <w:uiPriority w:val="99"/>
    <w:rsid w:val="00B07DC7"/>
    <w:rPr>
      <w:rFonts w:ascii="Times New Roman" w:hAnsi="Times New Roman" w:cs="Times New Roman" w:hint="default"/>
      <w:sz w:val="24"/>
    </w:rPr>
  </w:style>
  <w:style w:type="character" w:customStyle="1" w:styleId="da">
    <w:name w:val="da"/>
    <w:rsid w:val="00B07DC7"/>
  </w:style>
  <w:style w:type="character" w:customStyle="1" w:styleId="WW8Num6z0">
    <w:name w:val="WW8Num6z0"/>
    <w:rsid w:val="00B07DC7"/>
    <w:rPr>
      <w:rFonts w:ascii="Symbol" w:hAnsi="Symbol" w:hint="default"/>
      <w:color w:val="auto"/>
    </w:rPr>
  </w:style>
  <w:style w:type="character" w:customStyle="1" w:styleId="1fd">
    <w:name w:val="Гиперссылка1"/>
    <w:uiPriority w:val="99"/>
    <w:rsid w:val="00B07DC7"/>
    <w:rPr>
      <w:color w:val="0000FF"/>
      <w:u w:val="single"/>
    </w:rPr>
  </w:style>
  <w:style w:type="character" w:customStyle="1" w:styleId="1fe">
    <w:name w:val="Основной шрифт абзаца1"/>
    <w:rsid w:val="00B07DC7"/>
  </w:style>
  <w:style w:type="character" w:customStyle="1" w:styleId="affffffff1">
    <w:name w:val="Обычный (веб) Знак"/>
    <w:uiPriority w:val="99"/>
    <w:locked/>
    <w:rsid w:val="00B07DC7"/>
    <w:rPr>
      <w:rFonts w:ascii="Times New Roman" w:hAnsi="Times New Roman" w:cs="Times New Roman" w:hint="default"/>
      <w:sz w:val="24"/>
      <w:szCs w:val="24"/>
      <w:lang w:val="en-US" w:eastAsia="nl-NL"/>
    </w:rPr>
  </w:style>
  <w:style w:type="character" w:customStyle="1" w:styleId="FontStyle42">
    <w:name w:val="Font Style42"/>
    <w:uiPriority w:val="99"/>
    <w:rsid w:val="00B07DC7"/>
    <w:rPr>
      <w:rFonts w:ascii="Times New Roman" w:hAnsi="Times New Roman" w:cs="Times New Roman" w:hint="default"/>
      <w:sz w:val="26"/>
    </w:rPr>
  </w:style>
  <w:style w:type="character" w:customStyle="1" w:styleId="c1">
    <w:name w:val="c1"/>
    <w:rsid w:val="00B07DC7"/>
  </w:style>
  <w:style w:type="character" w:customStyle="1" w:styleId="affffffff2">
    <w:name w:val="Сноска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B07DC7"/>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B07DC7"/>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B07DC7"/>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B07DC7"/>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B07DC7"/>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B07DC7"/>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B07DC7"/>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B07DC7"/>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B07DC7"/>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B07DC7"/>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B07DC7"/>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B07DC7"/>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B07DC7"/>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B07DC7"/>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B07DC7"/>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B07DC7"/>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B07DC7"/>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B07DC7"/>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B07DC7"/>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B07DC7"/>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B07DC7"/>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B07DC7"/>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B07DC7"/>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B07DC7"/>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B07DC7"/>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B07DC7"/>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B07DC7"/>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B07DC7"/>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B07DC7"/>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B07DC7"/>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B07DC7"/>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B07DC7"/>
    <w:rPr>
      <w:rFonts w:ascii="Times New Roman" w:eastAsia="Times New Roman" w:hAnsi="Times New Roman" w:cs="Times New Roman" w:hint="default"/>
      <w:shd w:val="clear" w:color="auto" w:fill="FFFFFF"/>
    </w:rPr>
  </w:style>
  <w:style w:type="table" w:styleId="1ff1">
    <w:name w:val="Table Grid 1"/>
    <w:basedOn w:val="a2"/>
    <w:unhideWhenUsed/>
    <w:rsid w:val="00B07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B07D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B07DC7"/>
  </w:style>
  <w:style w:type="table" w:customStyle="1" w:styleId="700">
    <w:name w:val="Сетка таблицы70"/>
    <w:basedOn w:val="a2"/>
    <w:next w:val="afffff7"/>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B07DC7"/>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B07DC7"/>
    <w:rPr>
      <w:rFonts w:ascii="Courier New" w:eastAsia="Times New Roman" w:hAnsi="Courier New" w:cs="Times New Roman"/>
      <w:sz w:val="20"/>
      <w:szCs w:val="20"/>
      <w:lang w:val="x-none" w:eastAsia="x-none"/>
    </w:rPr>
  </w:style>
  <w:style w:type="paragraph" w:customStyle="1" w:styleId="niz">
    <w:name w:val="niz"/>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07D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B07DC7"/>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B07DC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7DC7"/>
  </w:style>
  <w:style w:type="paragraph" w:styleId="10">
    <w:name w:val="heading 1"/>
    <w:basedOn w:val="a0"/>
    <w:next w:val="a0"/>
    <w:link w:val="11"/>
    <w:uiPriority w:val="99"/>
    <w:qFormat/>
    <w:rsid w:val="00B07DC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B07DC7"/>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B07DC7"/>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B07DC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B07DC7"/>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B07DC7"/>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B07DC7"/>
    <w:pPr>
      <w:keepNext/>
      <w:keepLines/>
      <w:numPr>
        <w:numId w:val="2"/>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B07DC7"/>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B07DC7"/>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B07DC7"/>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07DC7"/>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B07DC7"/>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B07DC7"/>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B07DC7"/>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B07DC7"/>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B07DC7"/>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B07DC7"/>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B07DC7"/>
    <w:rPr>
      <w:rFonts w:ascii="Times New Roman" w:eastAsia="Times New Roman" w:hAnsi="Times New Roman" w:cs="Times New Roman"/>
      <w:sz w:val="24"/>
      <w:szCs w:val="24"/>
      <w:lang w:val="x-none" w:eastAsia="x-none"/>
    </w:rPr>
  </w:style>
  <w:style w:type="character" w:customStyle="1" w:styleId="blk">
    <w:name w:val="blk"/>
    <w:rsid w:val="00B07DC7"/>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B07DC7"/>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07DC7"/>
    <w:rPr>
      <w:rFonts w:ascii="Times New Roman" w:eastAsia="Times New Roman" w:hAnsi="Times New Roman" w:cs="Times New Roman"/>
      <w:sz w:val="24"/>
      <w:szCs w:val="24"/>
      <w:lang w:val="x-none" w:eastAsia="x-none"/>
    </w:rPr>
  </w:style>
  <w:style w:type="character" w:styleId="a8">
    <w:name w:val="page number"/>
    <w:uiPriority w:val="99"/>
    <w:rsid w:val="00B07DC7"/>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B07DC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B07DC7"/>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B07DC7"/>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B07DC7"/>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B07DC7"/>
    <w:rPr>
      <w:rFonts w:cs="Times New Roman"/>
      <w:vertAlign w:val="superscript"/>
    </w:rPr>
  </w:style>
  <w:style w:type="paragraph" w:styleId="24">
    <w:name w:val="List 2"/>
    <w:basedOn w:val="a0"/>
    <w:uiPriority w:val="99"/>
    <w:rsid w:val="00B07DC7"/>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B07DC7"/>
    <w:rPr>
      <w:rFonts w:cs="Times New Roman"/>
      <w:color w:val="0000FF"/>
      <w:u w:val="single"/>
    </w:rPr>
  </w:style>
  <w:style w:type="paragraph" w:styleId="12">
    <w:name w:val="toc 1"/>
    <w:basedOn w:val="a0"/>
    <w:next w:val="a0"/>
    <w:autoRedefine/>
    <w:uiPriority w:val="1"/>
    <w:qFormat/>
    <w:rsid w:val="00B07DC7"/>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B07DC7"/>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B07DC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07DC7"/>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B07DC7"/>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B07DC7"/>
    <w:rPr>
      <w:rFonts w:ascii="Times New Roman" w:eastAsia="Times New Roman" w:hAnsi="Times New Roman" w:cs="Times New Roman"/>
      <w:sz w:val="24"/>
      <w:szCs w:val="24"/>
      <w:lang w:val="x-none" w:eastAsia="x-none"/>
    </w:rPr>
  </w:style>
  <w:style w:type="character" w:styleId="af0">
    <w:name w:val="Emphasis"/>
    <w:uiPriority w:val="20"/>
    <w:qFormat/>
    <w:rsid w:val="00B07DC7"/>
    <w:rPr>
      <w:rFonts w:cs="Times New Roman"/>
      <w:i/>
    </w:rPr>
  </w:style>
  <w:style w:type="paragraph" w:styleId="af1">
    <w:name w:val="Balloon Text"/>
    <w:basedOn w:val="a0"/>
    <w:link w:val="af2"/>
    <w:uiPriority w:val="99"/>
    <w:rsid w:val="00B07DC7"/>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B07DC7"/>
    <w:rPr>
      <w:rFonts w:ascii="Segoe UI" w:eastAsia="Times New Roman" w:hAnsi="Segoe UI" w:cs="Times New Roman"/>
      <w:sz w:val="18"/>
      <w:szCs w:val="18"/>
      <w:lang w:val="x-none" w:eastAsia="x-none"/>
    </w:rPr>
  </w:style>
  <w:style w:type="paragraph" w:customStyle="1" w:styleId="ConsPlusNormal">
    <w:name w:val="ConsPlusNormal"/>
    <w:uiPriority w:val="99"/>
    <w:rsid w:val="00B07DC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B07DC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B07DC7"/>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07DC7"/>
    <w:rPr>
      <w:rFonts w:cs="Times New Roman"/>
      <w:sz w:val="20"/>
      <w:szCs w:val="20"/>
    </w:rPr>
  </w:style>
  <w:style w:type="paragraph" w:styleId="af5">
    <w:name w:val="annotation text"/>
    <w:basedOn w:val="a0"/>
    <w:link w:val="af6"/>
    <w:uiPriority w:val="99"/>
    <w:unhideWhenUsed/>
    <w:rsid w:val="00B07DC7"/>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B07DC7"/>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B07DC7"/>
    <w:rPr>
      <w:rFonts w:cs="Times New Roman"/>
      <w:sz w:val="20"/>
      <w:szCs w:val="20"/>
    </w:rPr>
  </w:style>
  <w:style w:type="character" w:customStyle="1" w:styleId="111">
    <w:name w:val="Тема примечания Знак11"/>
    <w:uiPriority w:val="99"/>
    <w:rsid w:val="00B07DC7"/>
    <w:rPr>
      <w:rFonts w:cs="Times New Roman"/>
      <w:b/>
      <w:bCs/>
      <w:sz w:val="20"/>
      <w:szCs w:val="20"/>
    </w:rPr>
  </w:style>
  <w:style w:type="paragraph" w:styleId="af7">
    <w:name w:val="annotation subject"/>
    <w:basedOn w:val="af5"/>
    <w:next w:val="af5"/>
    <w:link w:val="af8"/>
    <w:uiPriority w:val="99"/>
    <w:unhideWhenUsed/>
    <w:rsid w:val="00B07DC7"/>
    <w:rPr>
      <w:rFonts w:ascii="Times New Roman" w:hAnsi="Times New Roman"/>
      <w:b/>
      <w:bCs/>
    </w:rPr>
  </w:style>
  <w:style w:type="character" w:customStyle="1" w:styleId="af8">
    <w:name w:val="Тема примечания Знак"/>
    <w:basedOn w:val="af6"/>
    <w:link w:val="af7"/>
    <w:uiPriority w:val="99"/>
    <w:rsid w:val="00B07DC7"/>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B07DC7"/>
    <w:rPr>
      <w:rFonts w:cs="Times New Roman"/>
      <w:b/>
      <w:bCs/>
      <w:sz w:val="20"/>
      <w:szCs w:val="20"/>
    </w:rPr>
  </w:style>
  <w:style w:type="paragraph" w:styleId="26">
    <w:name w:val="Body Text Indent 2"/>
    <w:basedOn w:val="a0"/>
    <w:link w:val="27"/>
    <w:uiPriority w:val="99"/>
    <w:rsid w:val="00B07DC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07DC7"/>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B07DC7"/>
  </w:style>
  <w:style w:type="character" w:customStyle="1" w:styleId="af9">
    <w:name w:val="Цветовое выделение"/>
    <w:uiPriority w:val="99"/>
    <w:rsid w:val="00B07DC7"/>
    <w:rPr>
      <w:b/>
      <w:color w:val="26282F"/>
    </w:rPr>
  </w:style>
  <w:style w:type="character" w:customStyle="1" w:styleId="afa">
    <w:name w:val="Гипертекстовая ссылка"/>
    <w:uiPriority w:val="99"/>
    <w:rsid w:val="00B07DC7"/>
    <w:rPr>
      <w:b/>
      <w:color w:val="106BBE"/>
    </w:rPr>
  </w:style>
  <w:style w:type="character" w:customStyle="1" w:styleId="afb">
    <w:name w:val="Активная гипертекстовая ссылка"/>
    <w:uiPriority w:val="99"/>
    <w:rsid w:val="00B07DC7"/>
    <w:rPr>
      <w:b/>
      <w:color w:val="106BBE"/>
      <w:u w:val="single"/>
    </w:rPr>
  </w:style>
  <w:style w:type="paragraph" w:customStyle="1" w:styleId="afc">
    <w:name w:val="Внимание"/>
    <w:basedOn w:val="a0"/>
    <w:next w:val="a0"/>
    <w:uiPriority w:val="99"/>
    <w:rsid w:val="00B07DC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B07DC7"/>
  </w:style>
  <w:style w:type="paragraph" w:customStyle="1" w:styleId="afe">
    <w:name w:val="Внимание: недобросовестность!"/>
    <w:basedOn w:val="afc"/>
    <w:next w:val="a0"/>
    <w:uiPriority w:val="99"/>
    <w:rsid w:val="00B07DC7"/>
  </w:style>
  <w:style w:type="character" w:customStyle="1" w:styleId="aff">
    <w:name w:val="Выделение для Базового Поиска"/>
    <w:uiPriority w:val="99"/>
    <w:rsid w:val="00B07DC7"/>
    <w:rPr>
      <w:b/>
      <w:color w:val="0058A9"/>
    </w:rPr>
  </w:style>
  <w:style w:type="character" w:customStyle="1" w:styleId="aff0">
    <w:name w:val="Выделение для Базового Поиска (курсив)"/>
    <w:uiPriority w:val="99"/>
    <w:rsid w:val="00B07DC7"/>
    <w:rPr>
      <w:b/>
      <w:i/>
      <w:color w:val="0058A9"/>
    </w:rPr>
  </w:style>
  <w:style w:type="paragraph" w:customStyle="1" w:styleId="aff1">
    <w:name w:val="Дочерний элемент списка"/>
    <w:basedOn w:val="a0"/>
    <w:next w:val="a0"/>
    <w:uiPriority w:val="99"/>
    <w:rsid w:val="00B07DC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B07DC7"/>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B07DC7"/>
    <w:rPr>
      <w:b/>
      <w:bCs/>
      <w:color w:val="0058A9"/>
      <w:shd w:val="clear" w:color="auto" w:fill="ECE9D8"/>
    </w:rPr>
  </w:style>
  <w:style w:type="paragraph" w:customStyle="1" w:styleId="aff3">
    <w:name w:val="Заголовок группы контролов"/>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B07DC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B07DC7"/>
    <w:rPr>
      <w:b/>
      <w:color w:val="26282F"/>
    </w:rPr>
  </w:style>
  <w:style w:type="paragraph" w:customStyle="1" w:styleId="aff7">
    <w:name w:val="Заголовок статьи"/>
    <w:basedOn w:val="a0"/>
    <w:next w:val="a0"/>
    <w:uiPriority w:val="99"/>
    <w:rsid w:val="00B07DC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B07DC7"/>
    <w:rPr>
      <w:b/>
      <w:color w:val="FF0000"/>
    </w:rPr>
  </w:style>
  <w:style w:type="paragraph" w:customStyle="1" w:styleId="aff9">
    <w:name w:val="Заголовок ЭР (левое окно)"/>
    <w:basedOn w:val="a0"/>
    <w:next w:val="a0"/>
    <w:uiPriority w:val="99"/>
    <w:rsid w:val="00B07DC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B07DC7"/>
    <w:pPr>
      <w:spacing w:after="0"/>
      <w:jc w:val="left"/>
    </w:pPr>
  </w:style>
  <w:style w:type="paragraph" w:customStyle="1" w:styleId="affb">
    <w:name w:val="Интерактивный заголовок"/>
    <w:basedOn w:val="15"/>
    <w:next w:val="a0"/>
    <w:uiPriority w:val="99"/>
    <w:rsid w:val="00B07DC7"/>
    <w:rPr>
      <w:u w:val="single"/>
    </w:rPr>
  </w:style>
  <w:style w:type="paragraph" w:customStyle="1" w:styleId="affc">
    <w:name w:val="Текст информации об изменениях"/>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B07DC7"/>
    <w:pPr>
      <w:spacing w:before="180"/>
      <w:ind w:left="360" w:right="360" w:firstLine="0"/>
    </w:pPr>
    <w:rPr>
      <w:shd w:val="clear" w:color="auto" w:fill="EAEFED"/>
    </w:rPr>
  </w:style>
  <w:style w:type="paragraph" w:customStyle="1" w:styleId="affe">
    <w:name w:val="Текст (справка)"/>
    <w:basedOn w:val="a0"/>
    <w:next w:val="a0"/>
    <w:uiPriority w:val="99"/>
    <w:rsid w:val="00B07DC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B07DC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07DC7"/>
    <w:rPr>
      <w:i/>
      <w:iCs/>
    </w:rPr>
  </w:style>
  <w:style w:type="paragraph" w:customStyle="1" w:styleId="afff1">
    <w:name w:val="Текст (лев. подпись)"/>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B07DC7"/>
    <w:rPr>
      <w:sz w:val="14"/>
      <w:szCs w:val="14"/>
    </w:rPr>
  </w:style>
  <w:style w:type="paragraph" w:customStyle="1" w:styleId="afff3">
    <w:name w:val="Текст (прав. подпись)"/>
    <w:basedOn w:val="a0"/>
    <w:next w:val="a0"/>
    <w:uiPriority w:val="99"/>
    <w:rsid w:val="00B07DC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B07DC7"/>
    <w:rPr>
      <w:sz w:val="14"/>
      <w:szCs w:val="14"/>
    </w:rPr>
  </w:style>
  <w:style w:type="paragraph" w:customStyle="1" w:styleId="afff5">
    <w:name w:val="Комментарий пользователя"/>
    <w:basedOn w:val="afff"/>
    <w:next w:val="a0"/>
    <w:uiPriority w:val="99"/>
    <w:rsid w:val="00B07DC7"/>
    <w:pPr>
      <w:jc w:val="left"/>
    </w:pPr>
    <w:rPr>
      <w:shd w:val="clear" w:color="auto" w:fill="FFDFE0"/>
    </w:rPr>
  </w:style>
  <w:style w:type="paragraph" w:customStyle="1" w:styleId="afff6">
    <w:name w:val="Куда обратиться?"/>
    <w:basedOn w:val="afc"/>
    <w:next w:val="a0"/>
    <w:uiPriority w:val="99"/>
    <w:rsid w:val="00B07DC7"/>
  </w:style>
  <w:style w:type="paragraph" w:customStyle="1" w:styleId="afff7">
    <w:name w:val="Моноширинный"/>
    <w:basedOn w:val="a0"/>
    <w:next w:val="a0"/>
    <w:uiPriority w:val="99"/>
    <w:rsid w:val="00B07DC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B07DC7"/>
    <w:rPr>
      <w:b/>
      <w:color w:val="26282F"/>
      <w:shd w:val="clear" w:color="auto" w:fill="FFF580"/>
    </w:rPr>
  </w:style>
  <w:style w:type="paragraph" w:customStyle="1" w:styleId="afff9">
    <w:name w:val="Напишите нам"/>
    <w:basedOn w:val="a0"/>
    <w:next w:val="a0"/>
    <w:uiPriority w:val="99"/>
    <w:rsid w:val="00B07DC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B07DC7"/>
    <w:rPr>
      <w:b/>
      <w:color w:val="000000"/>
      <w:shd w:val="clear" w:color="auto" w:fill="D8EDE8"/>
    </w:rPr>
  </w:style>
  <w:style w:type="paragraph" w:customStyle="1" w:styleId="afffb">
    <w:name w:val="Необходимые документы"/>
    <w:basedOn w:val="afc"/>
    <w:next w:val="a0"/>
    <w:uiPriority w:val="99"/>
    <w:rsid w:val="00B07DC7"/>
    <w:pPr>
      <w:ind w:firstLine="118"/>
    </w:pPr>
  </w:style>
  <w:style w:type="paragraph" w:customStyle="1" w:styleId="afffc">
    <w:name w:val="Нормальный (таблица)"/>
    <w:basedOn w:val="a0"/>
    <w:next w:val="a0"/>
    <w:uiPriority w:val="99"/>
    <w:rsid w:val="00B07DC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B07DC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B07DC7"/>
    <w:pPr>
      <w:ind w:left="140"/>
    </w:pPr>
    <w:rPr>
      <w:rFonts w:cs="Times New Roman"/>
      <w:lang w:val="x-none" w:eastAsia="x-none"/>
    </w:rPr>
  </w:style>
  <w:style w:type="character" w:customStyle="1" w:styleId="affff0">
    <w:name w:val="Опечатки"/>
    <w:uiPriority w:val="99"/>
    <w:rsid w:val="00B07DC7"/>
    <w:rPr>
      <w:color w:val="FF0000"/>
    </w:rPr>
  </w:style>
  <w:style w:type="paragraph" w:customStyle="1" w:styleId="affff1">
    <w:name w:val="Переменная часть"/>
    <w:basedOn w:val="aff2"/>
    <w:next w:val="a0"/>
    <w:uiPriority w:val="99"/>
    <w:rsid w:val="00B07DC7"/>
    <w:rPr>
      <w:sz w:val="18"/>
      <w:szCs w:val="18"/>
    </w:rPr>
  </w:style>
  <w:style w:type="paragraph" w:customStyle="1" w:styleId="affff2">
    <w:name w:val="Подвал для информации об изменениях"/>
    <w:basedOn w:val="10"/>
    <w:next w:val="a0"/>
    <w:uiPriority w:val="99"/>
    <w:rsid w:val="00B07DC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B07DC7"/>
    <w:rPr>
      <w:b/>
      <w:bCs/>
    </w:rPr>
  </w:style>
  <w:style w:type="paragraph" w:customStyle="1" w:styleId="affff4">
    <w:name w:val="Подчёркнуный текст"/>
    <w:basedOn w:val="a0"/>
    <w:next w:val="a0"/>
    <w:uiPriority w:val="99"/>
    <w:rsid w:val="00B07DC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B07DC7"/>
    <w:rPr>
      <w:sz w:val="20"/>
      <w:szCs w:val="20"/>
    </w:rPr>
  </w:style>
  <w:style w:type="paragraph" w:customStyle="1" w:styleId="affff6">
    <w:name w:val="Прижатый влево"/>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B07DC7"/>
  </w:style>
  <w:style w:type="paragraph" w:customStyle="1" w:styleId="affff8">
    <w:name w:val="Примечание."/>
    <w:basedOn w:val="afc"/>
    <w:next w:val="a0"/>
    <w:uiPriority w:val="99"/>
    <w:rsid w:val="00B07DC7"/>
  </w:style>
  <w:style w:type="character" w:customStyle="1" w:styleId="affff9">
    <w:name w:val="Продолжение ссылки"/>
    <w:uiPriority w:val="99"/>
    <w:rsid w:val="00B07DC7"/>
  </w:style>
  <w:style w:type="paragraph" w:customStyle="1" w:styleId="affffa">
    <w:name w:val="Словарная статья"/>
    <w:basedOn w:val="a0"/>
    <w:next w:val="a0"/>
    <w:uiPriority w:val="99"/>
    <w:rsid w:val="00B07DC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B07DC7"/>
    <w:rPr>
      <w:b/>
      <w:color w:val="26282F"/>
    </w:rPr>
  </w:style>
  <w:style w:type="character" w:customStyle="1" w:styleId="affffc">
    <w:name w:val="Сравнение редакций. Добавленный фрагмент"/>
    <w:uiPriority w:val="99"/>
    <w:rsid w:val="00B07DC7"/>
    <w:rPr>
      <w:color w:val="000000"/>
      <w:shd w:val="clear" w:color="auto" w:fill="C1D7FF"/>
    </w:rPr>
  </w:style>
  <w:style w:type="character" w:customStyle="1" w:styleId="affffd">
    <w:name w:val="Сравнение редакций. Удаленный фрагмент"/>
    <w:uiPriority w:val="99"/>
    <w:rsid w:val="00B07DC7"/>
    <w:rPr>
      <w:color w:val="000000"/>
      <w:shd w:val="clear" w:color="auto" w:fill="C4C413"/>
    </w:rPr>
  </w:style>
  <w:style w:type="paragraph" w:customStyle="1" w:styleId="affffe">
    <w:name w:val="Ссылка на официальную публикацию"/>
    <w:basedOn w:val="a0"/>
    <w:next w:val="a0"/>
    <w:uiPriority w:val="99"/>
    <w:rsid w:val="00B07DC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B07DC7"/>
    <w:rPr>
      <w:b/>
      <w:color w:val="749232"/>
    </w:rPr>
  </w:style>
  <w:style w:type="paragraph" w:customStyle="1" w:styleId="afffff0">
    <w:name w:val="Текст в таблице"/>
    <w:basedOn w:val="afffc"/>
    <w:next w:val="a0"/>
    <w:uiPriority w:val="99"/>
    <w:rsid w:val="00B07DC7"/>
    <w:pPr>
      <w:ind w:firstLine="500"/>
    </w:pPr>
  </w:style>
  <w:style w:type="paragraph" w:customStyle="1" w:styleId="afffff1">
    <w:name w:val="Текст ЭР (см. также)"/>
    <w:basedOn w:val="a0"/>
    <w:next w:val="a0"/>
    <w:uiPriority w:val="99"/>
    <w:rsid w:val="00B07DC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B07DC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B07DC7"/>
    <w:rPr>
      <w:b/>
      <w:strike/>
      <w:color w:val="666600"/>
    </w:rPr>
  </w:style>
  <w:style w:type="paragraph" w:customStyle="1" w:styleId="afffff4">
    <w:name w:val="Формула"/>
    <w:basedOn w:val="a0"/>
    <w:next w:val="a0"/>
    <w:uiPriority w:val="99"/>
    <w:rsid w:val="00B07DC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B07DC7"/>
    <w:pPr>
      <w:jc w:val="center"/>
    </w:pPr>
  </w:style>
  <w:style w:type="paragraph" w:customStyle="1" w:styleId="-">
    <w:name w:val="ЭР-содержание (правое окно)"/>
    <w:basedOn w:val="a0"/>
    <w:next w:val="a0"/>
    <w:uiPriority w:val="99"/>
    <w:rsid w:val="00B07DC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07DC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B07DC7"/>
    <w:rPr>
      <w:rFonts w:cs="Times New Roman"/>
      <w:sz w:val="16"/>
    </w:rPr>
  </w:style>
  <w:style w:type="paragraph" w:styleId="41">
    <w:name w:val="toc 4"/>
    <w:basedOn w:val="a0"/>
    <w:next w:val="a0"/>
    <w:autoRedefine/>
    <w:uiPriority w:val="39"/>
    <w:rsid w:val="00B07DC7"/>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B07DC7"/>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B07DC7"/>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B07DC7"/>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B07DC7"/>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B07DC7"/>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B07DC7"/>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B07DC7"/>
    <w:rPr>
      <w:rFonts w:ascii="Calibri" w:eastAsia="Times New Roman" w:hAnsi="Calibri" w:cs="Times New Roman"/>
      <w:sz w:val="20"/>
      <w:szCs w:val="20"/>
      <w:lang w:val="x-none" w:eastAsia="x-none"/>
    </w:rPr>
  </w:style>
  <w:style w:type="character" w:styleId="afffffa">
    <w:name w:val="endnote reference"/>
    <w:uiPriority w:val="99"/>
    <w:semiHidden/>
    <w:unhideWhenUsed/>
    <w:rsid w:val="00B07DC7"/>
    <w:rPr>
      <w:rFonts w:cs="Times New Roman"/>
      <w:vertAlign w:val="superscript"/>
    </w:rPr>
  </w:style>
  <w:style w:type="character" w:styleId="afffffb">
    <w:name w:val="Strong"/>
    <w:uiPriority w:val="99"/>
    <w:qFormat/>
    <w:rsid w:val="00B07DC7"/>
    <w:rPr>
      <w:b/>
      <w:bCs/>
    </w:rPr>
  </w:style>
  <w:style w:type="table" w:customStyle="1" w:styleId="TableNormal">
    <w:name w:val="Table Normal"/>
    <w:uiPriority w:val="2"/>
    <w:semiHidden/>
    <w:unhideWhenUsed/>
    <w:qFormat/>
    <w:rsid w:val="00B07DC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07DC7"/>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B07DC7"/>
    <w:rPr>
      <w:color w:val="0000FF"/>
      <w:u w:val="single"/>
    </w:rPr>
  </w:style>
  <w:style w:type="character" w:styleId="afffffd">
    <w:name w:val="Subtle Emphasis"/>
    <w:uiPriority w:val="19"/>
    <w:qFormat/>
    <w:rsid w:val="00B07DC7"/>
    <w:rPr>
      <w:i/>
      <w:iCs/>
      <w:color w:val="404040"/>
    </w:rPr>
  </w:style>
  <w:style w:type="paragraph" w:styleId="afffffe">
    <w:name w:val="Subtitle"/>
    <w:basedOn w:val="a0"/>
    <w:next w:val="a0"/>
    <w:link w:val="affffff"/>
    <w:uiPriority w:val="99"/>
    <w:qFormat/>
    <w:rsid w:val="00B07DC7"/>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B07DC7"/>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B07DC7"/>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B07DC7"/>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B07DC7"/>
    <w:rPr>
      <w:color w:val="605E5C"/>
      <w:shd w:val="clear" w:color="auto" w:fill="E1DFDD"/>
    </w:rPr>
  </w:style>
  <w:style w:type="character" w:customStyle="1" w:styleId="fontstyle01">
    <w:name w:val="fontstyle01"/>
    <w:rsid w:val="00B07DC7"/>
    <w:rPr>
      <w:rFonts w:ascii="Times New Roman" w:hAnsi="Times New Roman" w:cs="Times New Roman" w:hint="default"/>
      <w:b w:val="0"/>
      <w:bCs w:val="0"/>
      <w:i w:val="0"/>
      <w:iCs w:val="0"/>
      <w:color w:val="000000"/>
      <w:sz w:val="24"/>
      <w:szCs w:val="24"/>
    </w:rPr>
  </w:style>
  <w:style w:type="character" w:customStyle="1" w:styleId="fontstyle21">
    <w:name w:val="fontstyle21"/>
    <w:rsid w:val="00B07DC7"/>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B07DC7"/>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B07DC7"/>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B07DC7"/>
    <w:rPr>
      <w:rFonts w:ascii="Calibri" w:eastAsia="Times New Roman" w:hAnsi="Calibri" w:cs="Times New Roman"/>
      <w:lang w:eastAsia="ru-RU"/>
    </w:rPr>
  </w:style>
  <w:style w:type="paragraph" w:customStyle="1" w:styleId="210">
    <w:name w:val="Основной текст с отступом 21"/>
    <w:basedOn w:val="a0"/>
    <w:uiPriority w:val="99"/>
    <w:rsid w:val="00B07DC7"/>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B07DC7"/>
    <w:rPr>
      <w:rFonts w:ascii="Times New Roman" w:hAnsi="Times New Roman" w:cs="Times New Roman" w:hint="default"/>
      <w:b w:val="0"/>
      <w:bCs w:val="0"/>
      <w:i w:val="0"/>
      <w:iCs w:val="0"/>
      <w:color w:val="000000"/>
      <w:sz w:val="24"/>
      <w:szCs w:val="24"/>
    </w:rPr>
  </w:style>
  <w:style w:type="character" w:customStyle="1" w:styleId="fontstyle31">
    <w:name w:val="fontstyle31"/>
    <w:rsid w:val="00B07DC7"/>
    <w:rPr>
      <w:rFonts w:ascii="Calibri" w:hAnsi="Calibri" w:hint="default"/>
      <w:b w:val="0"/>
      <w:bCs w:val="0"/>
      <w:i w:val="0"/>
      <w:iCs w:val="0"/>
      <w:color w:val="000000"/>
      <w:sz w:val="24"/>
      <w:szCs w:val="24"/>
    </w:rPr>
  </w:style>
  <w:style w:type="paragraph" w:customStyle="1" w:styleId="msonormal0">
    <w:name w:val="msonormal"/>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B07DC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B07DC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B07DC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B07DC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B07DC7"/>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B07DC7"/>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B07DC7"/>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B07DC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B07DC7"/>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B07DC7"/>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B07DC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B07DC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B07DC7"/>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B07DC7"/>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B07DC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B07DC7"/>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B07DC7"/>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B07DC7"/>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B07DC7"/>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B07DC7"/>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B07DC7"/>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B07DC7"/>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B07DC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B07DC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B07DC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B07DC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B07DC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B07DC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B07DC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B07DC7"/>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B07DC7"/>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B07DC7"/>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B07DC7"/>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B07DC7"/>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B07DC7"/>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B07DC7"/>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B07DC7"/>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B07DC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B07DC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B07DC7"/>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B07DC7"/>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B07DC7"/>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B07DC7"/>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B07DC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B07DC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B07DC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B07DC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B07DC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B07DC7"/>
    <w:rPr>
      <w:b/>
      <w:sz w:val="28"/>
      <w:shd w:val="clear" w:color="auto" w:fill="FFFFFF"/>
    </w:rPr>
  </w:style>
  <w:style w:type="paragraph" w:customStyle="1" w:styleId="53">
    <w:name w:val="Основной текст (5)"/>
    <w:basedOn w:val="a0"/>
    <w:link w:val="52"/>
    <w:rsid w:val="00B07DC7"/>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B07DC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B07DC7"/>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B07DC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B07DC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B07DC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B07DC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B07DC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B07DC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B07DC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B07D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B07DC7"/>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B07DC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B07DC7"/>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B07DC7"/>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B07DC7"/>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B07D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B07DC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B07DC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B07DC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B07DC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B07DC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B07DC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B07DC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B07DC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B07D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B07DC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B07D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B07D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B07D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B07DC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B07D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B07D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B07D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B07DC7"/>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B07DC7"/>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B07DC7"/>
    <w:rPr>
      <w:rFonts w:ascii="Cambria" w:hAnsi="Cambria"/>
      <w:sz w:val="24"/>
      <w:szCs w:val="24"/>
      <w:lang w:val="x-none" w:eastAsia="ar-SA"/>
    </w:rPr>
  </w:style>
  <w:style w:type="numbering" w:customStyle="1" w:styleId="18">
    <w:name w:val="Нет списка1"/>
    <w:next w:val="a3"/>
    <w:uiPriority w:val="99"/>
    <w:semiHidden/>
    <w:unhideWhenUsed/>
    <w:rsid w:val="00B07DC7"/>
  </w:style>
  <w:style w:type="character" w:customStyle="1" w:styleId="211">
    <w:name w:val="Заголовок 2 Знак1"/>
    <w:aliases w:val="H2 Знак1,h2 Знак1,Заголовок 2 - после заг.1 и перед заг.3 Знак1"/>
    <w:uiPriority w:val="9"/>
    <w:semiHidden/>
    <w:rsid w:val="00B07DC7"/>
    <w:rPr>
      <w:rFonts w:ascii="Calibri Light" w:eastAsia="Times New Roman" w:hAnsi="Calibri Light" w:cs="Times New Roman"/>
      <w:color w:val="2E74B5"/>
      <w:sz w:val="26"/>
      <w:szCs w:val="26"/>
    </w:rPr>
  </w:style>
  <w:style w:type="paragraph" w:styleId="HTML">
    <w:name w:val="HTML Preformatted"/>
    <w:basedOn w:val="a0"/>
    <w:link w:val="HTML0"/>
    <w:unhideWhenUsed/>
    <w:rsid w:val="00B07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B07DC7"/>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B07DC7"/>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B07DC7"/>
  </w:style>
  <w:style w:type="paragraph" w:styleId="32">
    <w:name w:val="List 3"/>
    <w:basedOn w:val="a0"/>
    <w:uiPriority w:val="99"/>
    <w:unhideWhenUsed/>
    <w:rsid w:val="00B07DC7"/>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B07DC7"/>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B07DC7"/>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B07DC7"/>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B07DC7"/>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B07DC7"/>
  </w:style>
  <w:style w:type="paragraph" w:styleId="34">
    <w:name w:val="List Continue 3"/>
    <w:basedOn w:val="a0"/>
    <w:uiPriority w:val="99"/>
    <w:unhideWhenUsed/>
    <w:rsid w:val="00B07DC7"/>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B07DC7"/>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B07DC7"/>
    <w:rPr>
      <w:rFonts w:ascii="Calibri" w:hAnsi="Calibri"/>
      <w:lang w:val="x-none"/>
    </w:rPr>
  </w:style>
  <w:style w:type="paragraph" w:styleId="35">
    <w:name w:val="Body Text 3"/>
    <w:basedOn w:val="a0"/>
    <w:link w:val="36"/>
    <w:uiPriority w:val="99"/>
    <w:unhideWhenUsed/>
    <w:rsid w:val="00B07DC7"/>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B07DC7"/>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B07DC7"/>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B07DC7"/>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B07DC7"/>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B07DC7"/>
    <w:rPr>
      <w:rFonts w:ascii="Tahoma" w:eastAsia="Times New Roman" w:hAnsi="Tahoma" w:cs="Times New Roman"/>
      <w:sz w:val="16"/>
      <w:szCs w:val="16"/>
      <w:lang w:val="x-none" w:eastAsia="x-none"/>
    </w:rPr>
  </w:style>
  <w:style w:type="paragraph" w:styleId="affffff9">
    <w:name w:val="Revision"/>
    <w:uiPriority w:val="99"/>
    <w:semiHidden/>
    <w:rsid w:val="00B07DC7"/>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B07DC7"/>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B07DC7"/>
    <w:rPr>
      <w:rFonts w:ascii="Times New Roman" w:hAnsi="Times New Roman"/>
      <w:spacing w:val="1"/>
      <w:shd w:val="clear" w:color="auto" w:fill="FFFFFF"/>
    </w:rPr>
  </w:style>
  <w:style w:type="paragraph" w:customStyle="1" w:styleId="39">
    <w:name w:val="Основной текст3"/>
    <w:basedOn w:val="a0"/>
    <w:link w:val="affffffa"/>
    <w:semiHidden/>
    <w:rsid w:val="00B07DC7"/>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B07DC7"/>
    <w:rPr>
      <w:rFonts w:ascii="Times New Roman" w:hAnsi="Times New Roman"/>
      <w:b/>
      <w:bCs/>
      <w:sz w:val="26"/>
      <w:szCs w:val="26"/>
      <w:shd w:val="clear" w:color="auto" w:fill="FFFFFF"/>
    </w:rPr>
  </w:style>
  <w:style w:type="paragraph" w:customStyle="1" w:styleId="2b">
    <w:name w:val="Основной текст (2)"/>
    <w:basedOn w:val="a0"/>
    <w:link w:val="2a"/>
    <w:rsid w:val="00B07DC7"/>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B07DC7"/>
    <w:rPr>
      <w:rFonts w:ascii="Times New Roman" w:hAnsi="Times New Roman"/>
      <w:b/>
      <w:bCs/>
      <w:sz w:val="26"/>
      <w:szCs w:val="26"/>
      <w:shd w:val="clear" w:color="auto" w:fill="FFFFFF"/>
    </w:rPr>
  </w:style>
  <w:style w:type="paragraph" w:customStyle="1" w:styleId="3b">
    <w:name w:val="Заголовок №3"/>
    <w:basedOn w:val="a0"/>
    <w:link w:val="3a"/>
    <w:semiHidden/>
    <w:rsid w:val="00B07DC7"/>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B07DC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B07DC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B07DC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B07DC7"/>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B07DC7"/>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B07DC7"/>
    <w:rPr>
      <w:rFonts w:ascii="Liberation Serif" w:hAnsi="Liberation Serif" w:cs="Lohit Hindi"/>
      <w:sz w:val="24"/>
      <w:szCs w:val="24"/>
      <w:lang w:eastAsia="zh-CN" w:bidi="hi-IN"/>
    </w:rPr>
  </w:style>
  <w:style w:type="paragraph" w:customStyle="1" w:styleId="affffffc">
    <w:name w:val="Базовый"/>
    <w:link w:val="affffffb"/>
    <w:semiHidden/>
    <w:rsid w:val="00B07DC7"/>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B07DC7"/>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B07DC7"/>
    <w:rPr>
      <w:rFonts w:ascii="Arial" w:eastAsia="Calibri" w:hAnsi="Arial" w:cs="Arial"/>
      <w:sz w:val="28"/>
      <w:szCs w:val="28"/>
      <w:lang w:val="en-GB"/>
    </w:rPr>
  </w:style>
  <w:style w:type="paragraph" w:customStyle="1" w:styleId="Docsubtitle2">
    <w:name w:val="Doc subtitle2"/>
    <w:basedOn w:val="a0"/>
    <w:link w:val="Docsubtitle2Char"/>
    <w:semiHidden/>
    <w:qFormat/>
    <w:rsid w:val="00B07DC7"/>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B07DC7"/>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B07DC7"/>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B07DC7"/>
    <w:pPr>
      <w:shd w:val="clear" w:color="auto" w:fill="ECE9D8"/>
    </w:pPr>
    <w:rPr>
      <w:b/>
      <w:bCs/>
      <w:color w:val="0058A9"/>
    </w:rPr>
  </w:style>
  <w:style w:type="paragraph" w:customStyle="1" w:styleId="2d">
    <w:name w:val="Знак2"/>
    <w:basedOn w:val="a0"/>
    <w:uiPriority w:val="99"/>
    <w:rsid w:val="00B07DC7"/>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B07DC7"/>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B07DC7"/>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B07DC7"/>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B07DC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B07DC7"/>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B07DC7"/>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B07DC7"/>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B07DC7"/>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B07DC7"/>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B07DC7"/>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B07DC7"/>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B07DC7"/>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B07DC7"/>
  </w:style>
  <w:style w:type="paragraph" w:customStyle="1" w:styleId="1e">
    <w:name w:val="Без интервала1"/>
    <w:aliases w:val="табличный"/>
    <w:link w:val="NoSpacingChar"/>
    <w:semiHidden/>
    <w:rsid w:val="00B07DC7"/>
    <w:pPr>
      <w:spacing w:after="0" w:line="240" w:lineRule="auto"/>
    </w:pPr>
  </w:style>
  <w:style w:type="paragraph" w:customStyle="1" w:styleId="Style6">
    <w:name w:val="Style6"/>
    <w:basedOn w:val="a0"/>
    <w:uiPriority w:val="99"/>
    <w:semiHidden/>
    <w:rsid w:val="00B07DC7"/>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B07DC7"/>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B07DC7"/>
    <w:rPr>
      <w:rFonts w:ascii="Times New Roman" w:hAnsi="Times New Roman"/>
      <w:lang w:val="x-none" w:eastAsia="x-none"/>
    </w:rPr>
  </w:style>
  <w:style w:type="paragraph" w:customStyle="1" w:styleId="afffffff">
    <w:name w:val="!Текст"/>
    <w:basedOn w:val="a0"/>
    <w:link w:val="affffffe"/>
    <w:semiHidden/>
    <w:qFormat/>
    <w:rsid w:val="00B07DC7"/>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B07DC7"/>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B07DC7"/>
    <w:rPr>
      <w:rFonts w:ascii="Times New Roman" w:hAnsi="Times New Roman"/>
      <w:lang w:val="x-none" w:eastAsia="x-none"/>
    </w:rPr>
  </w:style>
  <w:style w:type="paragraph" w:customStyle="1" w:styleId="a">
    <w:name w:val="!Список с точками"/>
    <w:basedOn w:val="a0"/>
    <w:link w:val="afffffff0"/>
    <w:uiPriority w:val="99"/>
    <w:semiHidden/>
    <w:qFormat/>
    <w:rsid w:val="00B07DC7"/>
    <w:pPr>
      <w:numPr>
        <w:numId w:val="3"/>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B07DC7"/>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B07DC7"/>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B07DC7"/>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B07DC7"/>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B07DC7"/>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B07DC7"/>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B07DC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B07DC7"/>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B07DC7"/>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B07D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B07DC7"/>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B07DC7"/>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B07DC7"/>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B07DC7"/>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B07DC7"/>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B07DC7"/>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B07DC7"/>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B07DC7"/>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B07DC7"/>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B07DC7"/>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B07DC7"/>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B07DC7"/>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B07DC7"/>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B07DC7"/>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B07DC7"/>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B07DC7"/>
    <w:rPr>
      <w:rFonts w:ascii="Times New Roman" w:hAnsi="Times New Roman"/>
      <w:b/>
      <w:bCs/>
      <w:shd w:val="clear" w:color="auto" w:fill="FFFFFF"/>
    </w:rPr>
  </w:style>
  <w:style w:type="paragraph" w:customStyle="1" w:styleId="afffffff5">
    <w:name w:val="Сноска"/>
    <w:basedOn w:val="a0"/>
    <w:link w:val="afffffff4"/>
    <w:semiHidden/>
    <w:rsid w:val="00B07DC7"/>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B07DC7"/>
    <w:rPr>
      <w:rFonts w:ascii="Times New Roman" w:hAnsi="Times New Roman"/>
      <w:shd w:val="clear" w:color="auto" w:fill="FFFFFF"/>
    </w:rPr>
  </w:style>
  <w:style w:type="paragraph" w:customStyle="1" w:styleId="2f0">
    <w:name w:val="Сноска (2)"/>
    <w:basedOn w:val="a0"/>
    <w:link w:val="2f"/>
    <w:semiHidden/>
    <w:rsid w:val="00B07DC7"/>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B07DC7"/>
    <w:rPr>
      <w:rFonts w:ascii="Times New Roman" w:hAnsi="Times New Roman"/>
      <w:b/>
      <w:bCs/>
      <w:sz w:val="18"/>
      <w:szCs w:val="18"/>
      <w:shd w:val="clear" w:color="auto" w:fill="FFFFFF"/>
    </w:rPr>
  </w:style>
  <w:style w:type="paragraph" w:customStyle="1" w:styleId="3f0">
    <w:name w:val="Сноска (3)"/>
    <w:basedOn w:val="a0"/>
    <w:link w:val="3f"/>
    <w:semiHidden/>
    <w:rsid w:val="00B07DC7"/>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B07DC7"/>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B07DC7"/>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B07DC7"/>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B07DC7"/>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B07DC7"/>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B07DC7"/>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B07DC7"/>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B07DC7"/>
    <w:rPr>
      <w:rFonts w:ascii="Times New Roman" w:hAnsi="Times New Roman"/>
      <w:sz w:val="23"/>
      <w:szCs w:val="23"/>
      <w:shd w:val="clear" w:color="auto" w:fill="FFFFFF"/>
    </w:rPr>
  </w:style>
  <w:style w:type="paragraph" w:customStyle="1" w:styleId="afffffff7">
    <w:name w:val="Колонтитул"/>
    <w:basedOn w:val="a0"/>
    <w:link w:val="afffffff6"/>
    <w:semiHidden/>
    <w:rsid w:val="00B07DC7"/>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B07DC7"/>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B07DC7"/>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B07DC7"/>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B07DC7"/>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B07DC7"/>
    <w:rPr>
      <w:rFonts w:ascii="Times New Roman" w:hAnsi="Times New Roman"/>
      <w:b/>
      <w:bCs/>
      <w:shd w:val="clear" w:color="auto" w:fill="FFFFFF"/>
    </w:rPr>
  </w:style>
  <w:style w:type="paragraph" w:customStyle="1" w:styleId="73">
    <w:name w:val="Основной текст (7)"/>
    <w:basedOn w:val="a0"/>
    <w:link w:val="72"/>
    <w:semiHidden/>
    <w:rsid w:val="00B07DC7"/>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B07DC7"/>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B07DC7"/>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B07DC7"/>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B07DC7"/>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B07DC7"/>
    <w:rPr>
      <w:rFonts w:ascii="Times New Roman" w:hAnsi="Times New Roman"/>
      <w:i/>
      <w:iCs/>
      <w:shd w:val="clear" w:color="auto" w:fill="FFFFFF"/>
    </w:rPr>
  </w:style>
  <w:style w:type="paragraph" w:customStyle="1" w:styleId="113">
    <w:name w:val="Основной текст (11)"/>
    <w:basedOn w:val="a0"/>
    <w:link w:val="112"/>
    <w:semiHidden/>
    <w:rsid w:val="00B07DC7"/>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B07DC7"/>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B07DC7"/>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B07DC7"/>
    <w:rPr>
      <w:rFonts w:ascii="Times New Roman" w:hAnsi="Times New Roman"/>
      <w:sz w:val="30"/>
      <w:szCs w:val="30"/>
      <w:shd w:val="clear" w:color="auto" w:fill="FFFFFF"/>
    </w:rPr>
  </w:style>
  <w:style w:type="paragraph" w:customStyle="1" w:styleId="121">
    <w:name w:val="Основной текст (12)"/>
    <w:basedOn w:val="a0"/>
    <w:link w:val="120"/>
    <w:semiHidden/>
    <w:rsid w:val="00B07DC7"/>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B07DC7"/>
    <w:rPr>
      <w:rFonts w:ascii="Times New Roman" w:hAnsi="Times New Roman"/>
      <w:b/>
      <w:bCs/>
      <w:shd w:val="clear" w:color="auto" w:fill="FFFFFF"/>
    </w:rPr>
  </w:style>
  <w:style w:type="paragraph" w:customStyle="1" w:styleId="131">
    <w:name w:val="Основной текст (13)"/>
    <w:basedOn w:val="a0"/>
    <w:link w:val="130"/>
    <w:semiHidden/>
    <w:rsid w:val="00B07DC7"/>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B07DC7"/>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B07DC7"/>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B07DC7"/>
    <w:rPr>
      <w:rFonts w:ascii="Times New Roman" w:hAnsi="Times New Roman"/>
      <w:b/>
      <w:bCs/>
      <w:w w:val="75"/>
      <w:shd w:val="clear" w:color="auto" w:fill="FFFFFF"/>
    </w:rPr>
  </w:style>
  <w:style w:type="paragraph" w:customStyle="1" w:styleId="151">
    <w:name w:val="Основной текст (15)"/>
    <w:basedOn w:val="a0"/>
    <w:link w:val="150"/>
    <w:semiHidden/>
    <w:rsid w:val="00B07DC7"/>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B07DC7"/>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B07DC7"/>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B07DC7"/>
    <w:rPr>
      <w:rFonts w:ascii="Times New Roman" w:hAnsi="Times New Roman"/>
      <w:b/>
      <w:bCs/>
      <w:shd w:val="clear" w:color="auto" w:fill="FFFFFF"/>
    </w:rPr>
  </w:style>
  <w:style w:type="paragraph" w:customStyle="1" w:styleId="2f4">
    <w:name w:val="Подпись к таблице (2)"/>
    <w:basedOn w:val="a0"/>
    <w:link w:val="2f3"/>
    <w:semiHidden/>
    <w:rsid w:val="00B07DC7"/>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B07DC7"/>
    <w:rPr>
      <w:rFonts w:ascii="Times New Roman" w:hAnsi="Times New Roman"/>
      <w:b/>
      <w:bCs/>
      <w:shd w:val="clear" w:color="auto" w:fill="FFFFFF"/>
    </w:rPr>
  </w:style>
  <w:style w:type="paragraph" w:customStyle="1" w:styleId="331">
    <w:name w:val="Заголовок №3 (3)"/>
    <w:basedOn w:val="a0"/>
    <w:link w:val="330"/>
    <w:semiHidden/>
    <w:rsid w:val="00B07DC7"/>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B07DC7"/>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B07DC7"/>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B07DC7"/>
    <w:rPr>
      <w:rFonts w:ascii="Times New Roman" w:hAnsi="Times New Roman"/>
      <w:kern w:val="3"/>
      <w:sz w:val="28"/>
    </w:rPr>
  </w:style>
  <w:style w:type="paragraph" w:customStyle="1" w:styleId="1f7">
    <w:name w:val="Заг1смк"/>
    <w:basedOn w:val="a0"/>
    <w:link w:val="1f6"/>
    <w:semiHidden/>
    <w:qFormat/>
    <w:rsid w:val="00B07DC7"/>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B07DC7"/>
    <w:pPr>
      <w:numPr>
        <w:numId w:val="4"/>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B07DC7"/>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B07DC7"/>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B07DC7"/>
    <w:rPr>
      <w:color w:val="605E5C"/>
      <w:shd w:val="clear" w:color="auto" w:fill="E1DFDD"/>
    </w:rPr>
  </w:style>
  <w:style w:type="character" w:customStyle="1" w:styleId="212pt">
    <w:name w:val="Основной текст (2) + 12 pt"/>
    <w:aliases w:val="Не полужирный"/>
    <w:rsid w:val="00B07DC7"/>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B07DC7"/>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B07DC7"/>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B07DC7"/>
  </w:style>
  <w:style w:type="character" w:customStyle="1" w:styleId="path-separator">
    <w:name w:val="path-separator"/>
    <w:rsid w:val="00B07DC7"/>
  </w:style>
  <w:style w:type="character" w:customStyle="1" w:styleId="extendedtext-short">
    <w:name w:val="extendedtext-short"/>
    <w:rsid w:val="00B07DC7"/>
  </w:style>
  <w:style w:type="character" w:customStyle="1" w:styleId="1f9">
    <w:name w:val="Неразрешенное упоминание1"/>
    <w:uiPriority w:val="99"/>
    <w:semiHidden/>
    <w:rsid w:val="00B07DC7"/>
    <w:rPr>
      <w:color w:val="605E5C"/>
      <w:shd w:val="clear" w:color="auto" w:fill="E1DFDD"/>
    </w:rPr>
  </w:style>
  <w:style w:type="character" w:customStyle="1" w:styleId="dots">
    <w:name w:val="dots"/>
    <w:rsid w:val="00B07DC7"/>
  </w:style>
  <w:style w:type="character" w:customStyle="1" w:styleId="c10">
    <w:name w:val="c10"/>
    <w:rsid w:val="00B07DC7"/>
  </w:style>
  <w:style w:type="character" w:customStyle="1" w:styleId="c5">
    <w:name w:val="c5"/>
    <w:rsid w:val="00B07DC7"/>
  </w:style>
  <w:style w:type="character" w:customStyle="1" w:styleId="extended-textshort">
    <w:name w:val="extended-text__short"/>
    <w:rsid w:val="00B07DC7"/>
  </w:style>
  <w:style w:type="character" w:customStyle="1" w:styleId="highlightedsearchterm">
    <w:name w:val="highlightedsearchterm"/>
    <w:rsid w:val="00B07DC7"/>
  </w:style>
  <w:style w:type="character" w:customStyle="1" w:styleId="googqs-tidbit">
    <w:name w:val="goog_qs-tidbit"/>
    <w:rsid w:val="00B07DC7"/>
  </w:style>
  <w:style w:type="character" w:customStyle="1" w:styleId="FontStyle44">
    <w:name w:val="Font Style44"/>
    <w:rsid w:val="00B07DC7"/>
    <w:rPr>
      <w:rFonts w:ascii="Times New Roman" w:hAnsi="Times New Roman" w:cs="Times New Roman" w:hint="default"/>
      <w:b/>
      <w:bCs/>
      <w:sz w:val="20"/>
      <w:szCs w:val="20"/>
    </w:rPr>
  </w:style>
  <w:style w:type="character" w:customStyle="1" w:styleId="FontStyle193">
    <w:name w:val="Font Style193"/>
    <w:uiPriority w:val="99"/>
    <w:rsid w:val="00B07DC7"/>
    <w:rPr>
      <w:rFonts w:ascii="Arial" w:hAnsi="Arial" w:cs="Arial" w:hint="default"/>
      <w:b/>
      <w:bCs w:val="0"/>
      <w:sz w:val="50"/>
    </w:rPr>
  </w:style>
  <w:style w:type="character" w:customStyle="1" w:styleId="FontStyle151">
    <w:name w:val="Font Style151"/>
    <w:uiPriority w:val="99"/>
    <w:rsid w:val="00B07DC7"/>
    <w:rPr>
      <w:rFonts w:ascii="Arial" w:hAnsi="Arial" w:cs="Arial" w:hint="default"/>
      <w:b/>
      <w:bCs w:val="0"/>
      <w:smallCaps/>
      <w:spacing w:val="30"/>
      <w:sz w:val="44"/>
    </w:rPr>
  </w:style>
  <w:style w:type="character" w:customStyle="1" w:styleId="apple-style-span">
    <w:name w:val="apple-style-span"/>
    <w:uiPriority w:val="99"/>
    <w:rsid w:val="00B07DC7"/>
    <w:rPr>
      <w:rFonts w:ascii="Times New Roman" w:hAnsi="Times New Roman" w:cs="Times New Roman" w:hint="default"/>
    </w:rPr>
  </w:style>
  <w:style w:type="character" w:customStyle="1" w:styleId="FontStyle153">
    <w:name w:val="Font Style153"/>
    <w:uiPriority w:val="99"/>
    <w:rsid w:val="00B07DC7"/>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B07DC7"/>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B07DC7"/>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B07DC7"/>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B07DC7"/>
  </w:style>
  <w:style w:type="character" w:customStyle="1" w:styleId="afffffffe">
    <w:name w:val="Символ сноски"/>
    <w:qFormat/>
    <w:rsid w:val="00B07DC7"/>
  </w:style>
  <w:style w:type="character" w:customStyle="1" w:styleId="FootnoteCharacters">
    <w:name w:val="Footnote Characters"/>
    <w:qFormat/>
    <w:rsid w:val="00B07DC7"/>
    <w:rPr>
      <w:rFonts w:ascii="Times New Roman" w:hAnsi="Times New Roman" w:cs="Times New Roman" w:hint="default"/>
      <w:vertAlign w:val="superscript"/>
    </w:rPr>
  </w:style>
  <w:style w:type="character" w:customStyle="1" w:styleId="FootnoteAnchor">
    <w:name w:val="Footnote Anchor"/>
    <w:rsid w:val="00B07DC7"/>
    <w:rPr>
      <w:vertAlign w:val="superscript"/>
    </w:rPr>
  </w:style>
  <w:style w:type="character" w:customStyle="1" w:styleId="gl">
    <w:name w:val="gl"/>
    <w:rsid w:val="00B07DC7"/>
  </w:style>
  <w:style w:type="character" w:customStyle="1" w:styleId="FontStyle12">
    <w:name w:val="Font Style12"/>
    <w:rsid w:val="00B07DC7"/>
    <w:rPr>
      <w:rFonts w:ascii="Times New Roman" w:hAnsi="Times New Roman" w:cs="Times New Roman" w:hint="default"/>
      <w:sz w:val="22"/>
      <w:szCs w:val="22"/>
    </w:rPr>
  </w:style>
  <w:style w:type="character" w:customStyle="1" w:styleId="1fa">
    <w:name w:val="Текст выноски Знак1"/>
    <w:uiPriority w:val="99"/>
    <w:semiHidden/>
    <w:rsid w:val="00B07DC7"/>
    <w:rPr>
      <w:rFonts w:ascii="Segoe UI" w:hAnsi="Segoe UI" w:cs="Segoe UI" w:hint="default"/>
      <w:sz w:val="18"/>
      <w:szCs w:val="18"/>
    </w:rPr>
  </w:style>
  <w:style w:type="character" w:customStyle="1" w:styleId="7pt">
    <w:name w:val="Основной текст + 7 pt"/>
    <w:rsid w:val="00B07DC7"/>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B07DC7"/>
  </w:style>
  <w:style w:type="character" w:customStyle="1" w:styleId="FontStyle34">
    <w:name w:val="Font Style34"/>
    <w:rsid w:val="00B07DC7"/>
    <w:rPr>
      <w:rFonts w:ascii="Times New Roman" w:hAnsi="Times New Roman" w:cs="Times New Roman" w:hint="default"/>
      <w:sz w:val="22"/>
      <w:szCs w:val="22"/>
    </w:rPr>
  </w:style>
  <w:style w:type="character" w:customStyle="1" w:styleId="c3">
    <w:name w:val="c3"/>
    <w:rsid w:val="00B07DC7"/>
  </w:style>
  <w:style w:type="character" w:customStyle="1" w:styleId="81">
    <w:name w:val="Основной текст (8) + Курсив"/>
    <w:rsid w:val="00B07DC7"/>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B07DC7"/>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B07DC7"/>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B07DC7"/>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B07DC7"/>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B07DC7"/>
    <w:rPr>
      <w:rFonts w:ascii="Times New Roman" w:hAnsi="Times New Roman" w:cs="Times New Roman" w:hint="default"/>
      <w:spacing w:val="0"/>
      <w:sz w:val="24"/>
      <w:szCs w:val="24"/>
      <w:u w:val="single"/>
    </w:rPr>
  </w:style>
  <w:style w:type="character" w:customStyle="1" w:styleId="FontStyle67">
    <w:name w:val="Font Style67"/>
    <w:rsid w:val="00B07DC7"/>
    <w:rPr>
      <w:rFonts w:ascii="Times New Roman" w:hAnsi="Times New Roman" w:cs="Times New Roman" w:hint="default"/>
      <w:sz w:val="22"/>
      <w:szCs w:val="22"/>
    </w:rPr>
  </w:style>
  <w:style w:type="character" w:customStyle="1" w:styleId="FontStyle46">
    <w:name w:val="Font Style46"/>
    <w:rsid w:val="00B07DC7"/>
    <w:rPr>
      <w:rFonts w:ascii="Times New Roman" w:hAnsi="Times New Roman" w:cs="Times New Roman" w:hint="default"/>
      <w:b/>
      <w:bCs/>
      <w:sz w:val="26"/>
      <w:szCs w:val="26"/>
    </w:rPr>
  </w:style>
  <w:style w:type="character" w:customStyle="1" w:styleId="-0">
    <w:name w:val="Интернет-ссылка"/>
    <w:rsid w:val="00B07DC7"/>
    <w:rPr>
      <w:color w:val="000080"/>
      <w:u w:val="single"/>
    </w:rPr>
  </w:style>
  <w:style w:type="character" w:customStyle="1" w:styleId="2f5">
    <w:name w:val="Основной текст2"/>
    <w:rsid w:val="00B07DC7"/>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B07DC7"/>
  </w:style>
  <w:style w:type="character" w:customStyle="1" w:styleId="rg2">
    <w:name w:val="rg2"/>
    <w:rsid w:val="00B07DC7"/>
  </w:style>
  <w:style w:type="character" w:customStyle="1" w:styleId="FontStyle58">
    <w:name w:val="Font Style58"/>
    <w:rsid w:val="00B07DC7"/>
    <w:rPr>
      <w:rFonts w:ascii="Times New Roman" w:hAnsi="Times New Roman" w:cs="Times New Roman" w:hint="default"/>
      <w:sz w:val="16"/>
      <w:szCs w:val="16"/>
    </w:rPr>
  </w:style>
  <w:style w:type="character" w:customStyle="1" w:styleId="FontStyle56">
    <w:name w:val="Font Style56"/>
    <w:rsid w:val="00B07DC7"/>
    <w:rPr>
      <w:rFonts w:ascii="Century Gothic" w:hAnsi="Century Gothic" w:cs="Century Gothic" w:hint="default"/>
      <w:sz w:val="10"/>
      <w:szCs w:val="10"/>
    </w:rPr>
  </w:style>
  <w:style w:type="character" w:customStyle="1" w:styleId="FontStyle55">
    <w:name w:val="Font Style55"/>
    <w:rsid w:val="00B07DC7"/>
    <w:rPr>
      <w:rFonts w:ascii="Arial Black" w:hAnsi="Arial Black" w:cs="Arial Black" w:hint="default"/>
      <w:sz w:val="14"/>
      <w:szCs w:val="14"/>
    </w:rPr>
  </w:style>
  <w:style w:type="character" w:customStyle="1" w:styleId="FontStyle72">
    <w:name w:val="Font Style72"/>
    <w:rsid w:val="00B07DC7"/>
    <w:rPr>
      <w:rFonts w:ascii="Times New Roman" w:hAnsi="Times New Roman" w:cs="Times New Roman" w:hint="default"/>
      <w:sz w:val="22"/>
      <w:szCs w:val="22"/>
    </w:rPr>
  </w:style>
  <w:style w:type="character" w:customStyle="1" w:styleId="affffffff">
    <w:name w:val="Заголовок Знак"/>
    <w:uiPriority w:val="10"/>
    <w:rsid w:val="00B07DC7"/>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B07DC7"/>
    <w:rPr>
      <w:rFonts w:ascii="Calibri Light" w:hAnsi="Calibri Light"/>
      <w:spacing w:val="-10"/>
      <w:kern w:val="28"/>
      <w:sz w:val="56"/>
      <w:szCs w:val="56"/>
    </w:rPr>
  </w:style>
  <w:style w:type="character" w:customStyle="1" w:styleId="ng-binding">
    <w:name w:val="ng-binding"/>
    <w:rsid w:val="00B07DC7"/>
  </w:style>
  <w:style w:type="character" w:customStyle="1" w:styleId="zinf">
    <w:name w:val="zinf"/>
    <w:rsid w:val="00B07DC7"/>
  </w:style>
  <w:style w:type="character" w:customStyle="1" w:styleId="2f6">
    <w:name w:val="Неразрешенное упоминание2"/>
    <w:uiPriority w:val="99"/>
    <w:semiHidden/>
    <w:rsid w:val="00B07DC7"/>
    <w:rPr>
      <w:color w:val="808080"/>
      <w:shd w:val="clear" w:color="auto" w:fill="E6E6E6"/>
    </w:rPr>
  </w:style>
  <w:style w:type="character" w:customStyle="1" w:styleId="ecattext">
    <w:name w:val="ecattext"/>
    <w:rsid w:val="00B07DC7"/>
  </w:style>
  <w:style w:type="character" w:customStyle="1" w:styleId="FontStyle43">
    <w:name w:val="Font Style43"/>
    <w:uiPriority w:val="99"/>
    <w:rsid w:val="00B07DC7"/>
    <w:rPr>
      <w:rFonts w:ascii="Times New Roman" w:hAnsi="Times New Roman" w:cs="Times New Roman" w:hint="default"/>
      <w:b/>
      <w:bCs w:val="0"/>
      <w:sz w:val="24"/>
    </w:rPr>
  </w:style>
  <w:style w:type="character" w:customStyle="1" w:styleId="FontStyle38">
    <w:name w:val="Font Style38"/>
    <w:uiPriority w:val="99"/>
    <w:rsid w:val="00B07DC7"/>
    <w:rPr>
      <w:rFonts w:ascii="Times New Roman" w:hAnsi="Times New Roman" w:cs="Times New Roman" w:hint="default"/>
      <w:sz w:val="22"/>
    </w:rPr>
  </w:style>
  <w:style w:type="character" w:customStyle="1" w:styleId="FontStyle40">
    <w:name w:val="Font Style40"/>
    <w:uiPriority w:val="99"/>
    <w:rsid w:val="00B07DC7"/>
    <w:rPr>
      <w:rFonts w:ascii="Times New Roman" w:hAnsi="Times New Roman" w:cs="Times New Roman" w:hint="default"/>
      <w:b/>
      <w:bCs w:val="0"/>
      <w:sz w:val="22"/>
    </w:rPr>
  </w:style>
  <w:style w:type="character" w:customStyle="1" w:styleId="FontStyle41">
    <w:name w:val="Font Style41"/>
    <w:uiPriority w:val="99"/>
    <w:rsid w:val="00B07DC7"/>
    <w:rPr>
      <w:rFonts w:ascii="Times New Roman" w:hAnsi="Times New Roman" w:cs="Times New Roman" w:hint="default"/>
      <w:sz w:val="24"/>
    </w:rPr>
  </w:style>
  <w:style w:type="character" w:customStyle="1" w:styleId="da">
    <w:name w:val="da"/>
    <w:rsid w:val="00B07DC7"/>
  </w:style>
  <w:style w:type="character" w:customStyle="1" w:styleId="WW8Num6z0">
    <w:name w:val="WW8Num6z0"/>
    <w:rsid w:val="00B07DC7"/>
    <w:rPr>
      <w:rFonts w:ascii="Symbol" w:hAnsi="Symbol" w:hint="default"/>
      <w:color w:val="auto"/>
    </w:rPr>
  </w:style>
  <w:style w:type="character" w:customStyle="1" w:styleId="1fd">
    <w:name w:val="Гиперссылка1"/>
    <w:uiPriority w:val="99"/>
    <w:rsid w:val="00B07DC7"/>
    <w:rPr>
      <w:color w:val="0000FF"/>
      <w:u w:val="single"/>
    </w:rPr>
  </w:style>
  <w:style w:type="character" w:customStyle="1" w:styleId="1fe">
    <w:name w:val="Основной шрифт абзаца1"/>
    <w:rsid w:val="00B07DC7"/>
  </w:style>
  <w:style w:type="character" w:customStyle="1" w:styleId="affffffff1">
    <w:name w:val="Обычный (веб) Знак"/>
    <w:uiPriority w:val="99"/>
    <w:locked/>
    <w:rsid w:val="00B07DC7"/>
    <w:rPr>
      <w:rFonts w:ascii="Times New Roman" w:hAnsi="Times New Roman" w:cs="Times New Roman" w:hint="default"/>
      <w:sz w:val="24"/>
      <w:szCs w:val="24"/>
      <w:lang w:val="en-US" w:eastAsia="nl-NL"/>
    </w:rPr>
  </w:style>
  <w:style w:type="character" w:customStyle="1" w:styleId="FontStyle42">
    <w:name w:val="Font Style42"/>
    <w:uiPriority w:val="99"/>
    <w:rsid w:val="00B07DC7"/>
    <w:rPr>
      <w:rFonts w:ascii="Times New Roman" w:hAnsi="Times New Roman" w:cs="Times New Roman" w:hint="default"/>
      <w:sz w:val="26"/>
    </w:rPr>
  </w:style>
  <w:style w:type="character" w:customStyle="1" w:styleId="c1">
    <w:name w:val="c1"/>
    <w:rsid w:val="00B07DC7"/>
  </w:style>
  <w:style w:type="character" w:customStyle="1" w:styleId="affffffff2">
    <w:name w:val="Сноска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B07DC7"/>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B07DC7"/>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B07DC7"/>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B07DC7"/>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B07DC7"/>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B07DC7"/>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B07DC7"/>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B07DC7"/>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B07DC7"/>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B07DC7"/>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B07DC7"/>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B07DC7"/>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B07DC7"/>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B07DC7"/>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B07DC7"/>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B07DC7"/>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B07DC7"/>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B07DC7"/>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B07DC7"/>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B07DC7"/>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B07DC7"/>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B07DC7"/>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B07DC7"/>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B07DC7"/>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B07DC7"/>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B07DC7"/>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B07DC7"/>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B07DC7"/>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B07DC7"/>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B07DC7"/>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B07DC7"/>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B07DC7"/>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B07DC7"/>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B07DC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B07DC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B07DC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B07DC7"/>
    <w:rPr>
      <w:rFonts w:ascii="Times New Roman" w:eastAsia="Times New Roman" w:hAnsi="Times New Roman" w:cs="Times New Roman" w:hint="default"/>
      <w:shd w:val="clear" w:color="auto" w:fill="FFFFFF"/>
    </w:rPr>
  </w:style>
  <w:style w:type="table" w:styleId="1ff1">
    <w:name w:val="Table Grid 1"/>
    <w:basedOn w:val="a2"/>
    <w:unhideWhenUsed/>
    <w:rsid w:val="00B07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B07D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B07DC7"/>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B07DC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B07DC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B07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B07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B07DC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B07DC7"/>
  </w:style>
  <w:style w:type="table" w:customStyle="1" w:styleId="700">
    <w:name w:val="Сетка таблицы70"/>
    <w:basedOn w:val="a2"/>
    <w:next w:val="afffff7"/>
    <w:rsid w:val="00B07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B07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B07DC7"/>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B07DC7"/>
    <w:rPr>
      <w:rFonts w:ascii="Courier New" w:eastAsia="Times New Roman" w:hAnsi="Courier New" w:cs="Times New Roman"/>
      <w:sz w:val="20"/>
      <w:szCs w:val="20"/>
      <w:lang w:val="x-none" w:eastAsia="x-none"/>
    </w:rPr>
  </w:style>
  <w:style w:type="paragraph" w:customStyle="1" w:styleId="niz">
    <w:name w:val="niz"/>
    <w:basedOn w:val="a0"/>
    <w:uiPriority w:val="99"/>
    <w:rsid w:val="00B07D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07D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B07DC7"/>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B07DC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70068" TargetMode="External"/><Relationship Id="rId18" Type="http://schemas.openxmlformats.org/officeDocument/2006/relationships/hyperlink" Target="http://www.fcior.edu.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49047" TargetMode="External"/><Relationship Id="rId17" Type="http://schemas.openxmlformats.org/officeDocument/2006/relationships/hyperlink" Target="https://urait.ru/bcode/470791" TargetMode="External"/><Relationship Id="rId2" Type="http://schemas.openxmlformats.org/officeDocument/2006/relationships/styles" Target="styles.xml"/><Relationship Id="rId16" Type="http://schemas.openxmlformats.org/officeDocument/2006/relationships/hyperlink" Target="https://urait.ru/bcode/47079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69417" TargetMode="External"/><Relationship Id="rId5" Type="http://schemas.openxmlformats.org/officeDocument/2006/relationships/webSettings" Target="webSettings.xml"/><Relationship Id="rId15" Type="http://schemas.openxmlformats.org/officeDocument/2006/relationships/hyperlink" Target="https://urait.ru/bcode/469282" TargetMode="External"/><Relationship Id="rId10" Type="http://schemas.openxmlformats.org/officeDocument/2006/relationships/hyperlink" Target="https://ibooks.ru/bookshelf/374166/reading" TargetMode="External"/><Relationship Id="rId19"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s://ibooks.ru/bookshelf/374152/reading" TargetMode="External"/><Relationship Id="rId14" Type="http://schemas.openxmlformats.org/officeDocument/2006/relationships/hyperlink" Target="https://urait.ru/bcode/4704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6613</Words>
  <Characters>37699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Uchitel</dc:creator>
  <cp:lastModifiedBy>Uchitel</cp:lastModifiedBy>
  <cp:revision>6</cp:revision>
  <dcterms:created xsi:type="dcterms:W3CDTF">2025-09-02T15:09:00Z</dcterms:created>
  <dcterms:modified xsi:type="dcterms:W3CDTF">2025-10-08T17:37:00Z</dcterms:modified>
</cp:coreProperties>
</file>